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8D3" w:rsidRPr="0079212A" w:rsidRDefault="007D38D3" w:rsidP="007D38D3">
      <w:pPr>
        <w:keepNext/>
        <w:keepLines/>
        <w:spacing w:before="200"/>
        <w:outlineLvl w:val="1"/>
        <w:rPr>
          <w:rFonts w:ascii="Avenir Book" w:eastAsia="Times New Roman" w:hAnsi="Avenir Book" w:cs="Times New Roman"/>
          <w:b/>
          <w:bCs/>
          <w:color w:val="auto"/>
          <w:sz w:val="26"/>
          <w:szCs w:val="26"/>
          <w:lang w:eastAsia="en-US" w:bidi="ar-SA"/>
        </w:rPr>
      </w:pPr>
      <w:bookmarkStart w:id="0" w:name="_Toc62557622"/>
      <w:r>
        <w:rPr>
          <w:rFonts w:ascii="Avenir Book" w:eastAsia="Calibri" w:hAnsi="Avenir Book" w:cs="Tahoma"/>
          <w:b/>
          <w:bCs/>
          <w:color w:val="auto"/>
          <w:sz w:val="26"/>
          <w:szCs w:val="26"/>
          <w:lang w:eastAsia="en-US" w:bidi="ar-SA"/>
        </w:rPr>
        <w:t xml:space="preserve">AV.4 - </w:t>
      </w:r>
      <w:r w:rsidRPr="0079212A">
        <w:rPr>
          <w:rFonts w:ascii="Avenir Book" w:eastAsia="Calibri" w:hAnsi="Avenir Book" w:cs="Tahoma"/>
          <w:b/>
          <w:bCs/>
          <w:color w:val="auto"/>
          <w:sz w:val="26"/>
          <w:szCs w:val="26"/>
          <w:lang w:eastAsia="en-US" w:bidi="ar-SA"/>
        </w:rPr>
        <w:t>DICHIARAZIONE DEL CLIENTE</w:t>
      </w:r>
      <w:bookmarkEnd w:id="0"/>
      <w:r>
        <w:rPr>
          <w:rFonts w:ascii="Avenir Book" w:eastAsia="Calibri" w:hAnsi="Avenir Book" w:cs="Tahoma"/>
          <w:b/>
          <w:bCs/>
          <w:color w:val="auto"/>
          <w:sz w:val="26"/>
          <w:szCs w:val="26"/>
          <w:lang w:eastAsia="en-US" w:bidi="ar-SA"/>
        </w:rPr>
        <w:t xml:space="preserve"> </w:t>
      </w:r>
      <w:r w:rsidRPr="00046A3A">
        <w:rPr>
          <w:rFonts w:ascii="Avenir Book" w:eastAsia="Calibri" w:hAnsi="Avenir Book" w:cs="Calibri Light"/>
          <w:b/>
          <w:i/>
          <w:iCs/>
          <w:color w:val="auto"/>
          <w:sz w:val="26"/>
          <w:szCs w:val="26"/>
          <w:lang w:eastAsia="en-US" w:bidi="ar-SA"/>
        </w:rPr>
        <w:t>ex</w:t>
      </w:r>
      <w:r w:rsidRPr="0079212A">
        <w:rPr>
          <w:rFonts w:ascii="Avenir Book" w:eastAsia="Calibri" w:hAnsi="Avenir Book" w:cs="Calibri Light"/>
          <w:b/>
          <w:color w:val="auto"/>
          <w:sz w:val="26"/>
          <w:szCs w:val="26"/>
          <w:lang w:eastAsia="en-US" w:bidi="ar-SA"/>
        </w:rPr>
        <w:t xml:space="preserve"> </w:t>
      </w:r>
      <w:r>
        <w:rPr>
          <w:rFonts w:ascii="Avenir Book" w:eastAsia="Calibri" w:hAnsi="Avenir Book" w:cs="Calibri Light"/>
          <w:b/>
          <w:color w:val="auto"/>
          <w:sz w:val="26"/>
          <w:szCs w:val="26"/>
          <w:lang w:eastAsia="en-US" w:bidi="ar-SA"/>
        </w:rPr>
        <w:t>art</w:t>
      </w:r>
      <w:r w:rsidRPr="0079212A">
        <w:rPr>
          <w:rFonts w:ascii="Avenir Book" w:eastAsia="Calibri" w:hAnsi="Avenir Book" w:cs="Calibri Light"/>
          <w:b/>
          <w:color w:val="auto"/>
          <w:sz w:val="26"/>
          <w:szCs w:val="26"/>
          <w:lang w:eastAsia="en-US" w:bidi="ar-SA"/>
        </w:rPr>
        <w:t xml:space="preserve">. </w:t>
      </w:r>
      <w:r>
        <w:rPr>
          <w:rFonts w:ascii="Avenir Book" w:eastAsia="Calibri" w:hAnsi="Avenir Book" w:cs="Calibri Light"/>
          <w:b/>
          <w:color w:val="auto"/>
          <w:sz w:val="26"/>
          <w:szCs w:val="26"/>
          <w:lang w:eastAsia="en-US" w:bidi="ar-SA"/>
        </w:rPr>
        <w:t>22,</w:t>
      </w:r>
      <w:r w:rsidRPr="0079212A">
        <w:rPr>
          <w:rFonts w:ascii="Avenir Book" w:eastAsia="Calibri" w:hAnsi="Avenir Book" w:cs="Calibri Light"/>
          <w:b/>
          <w:color w:val="auto"/>
          <w:sz w:val="26"/>
          <w:szCs w:val="26"/>
          <w:lang w:eastAsia="en-US" w:bidi="ar-SA"/>
        </w:rPr>
        <w:t xml:space="preserve"> </w:t>
      </w:r>
      <w:r>
        <w:rPr>
          <w:rFonts w:ascii="Avenir Book" w:eastAsia="Calibri" w:hAnsi="Avenir Book" w:cs="Calibri Light"/>
          <w:b/>
          <w:color w:val="auto"/>
          <w:sz w:val="26"/>
          <w:szCs w:val="26"/>
          <w:lang w:eastAsia="en-US" w:bidi="ar-SA"/>
        </w:rPr>
        <w:t>co.1, d</w:t>
      </w:r>
      <w:r w:rsidRPr="0079212A">
        <w:rPr>
          <w:rFonts w:ascii="Avenir Book" w:eastAsia="Calibri" w:hAnsi="Avenir Book" w:cs="Calibri Light"/>
          <w:b/>
          <w:color w:val="auto"/>
          <w:sz w:val="26"/>
          <w:szCs w:val="26"/>
          <w:lang w:eastAsia="en-US" w:bidi="ar-SA"/>
        </w:rPr>
        <w:t>.</w:t>
      </w:r>
      <w:r>
        <w:rPr>
          <w:rFonts w:ascii="Avenir Book" w:eastAsia="Calibri" w:hAnsi="Avenir Book" w:cs="Calibri Light"/>
          <w:b/>
          <w:color w:val="auto"/>
          <w:sz w:val="26"/>
          <w:szCs w:val="26"/>
          <w:lang w:eastAsia="en-US" w:bidi="ar-SA"/>
        </w:rPr>
        <w:t>lgs</w:t>
      </w:r>
      <w:r w:rsidRPr="0079212A">
        <w:rPr>
          <w:rFonts w:ascii="Avenir Book" w:eastAsia="Calibri" w:hAnsi="Avenir Book" w:cs="Calibri Light"/>
          <w:b/>
          <w:color w:val="auto"/>
          <w:sz w:val="26"/>
          <w:szCs w:val="26"/>
          <w:lang w:eastAsia="en-US" w:bidi="ar-SA"/>
        </w:rPr>
        <w:t>. 231/2007</w:t>
      </w:r>
    </w:p>
    <w:p w:rsidR="007D38D3" w:rsidRPr="0079212A" w:rsidRDefault="007D38D3" w:rsidP="007D38D3">
      <w:pPr>
        <w:spacing w:before="120"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In ottemperanza alle disposizioni dell’art. 22 del d.lgs. 231/2007 (obblighi del cliente in materia di prevenzione e contrasto al riciclaggio/</w:t>
      </w:r>
      <w:r>
        <w:rPr>
          <w:rFonts w:ascii="Avenir Book" w:eastAsia="Calibri" w:hAnsi="Avenir Book" w:cs="Tahoma"/>
          <w:bCs/>
          <w:color w:val="auto"/>
          <w:lang w:eastAsia="en-US" w:bidi="ar-SA"/>
        </w:rPr>
        <w:t>finanziamento del terrorismo/finanziamento della proliferazione delle armi di distruzione di massa</w:t>
      </w:r>
      <w:r w:rsidRPr="0079212A">
        <w:rPr>
          <w:rFonts w:ascii="Avenir Book" w:eastAsia="Calibri" w:hAnsi="Avenir Book" w:cs="Tahoma"/>
          <w:bCs/>
          <w:color w:val="auto"/>
          <w:lang w:eastAsia="en-US" w:bidi="ar-SA"/>
        </w:rPr>
        <w:t>), come da Nota 1 dell’Allegato alla presente Dichiarazione, consapevole delle sanzioni penali previste dall’art. 55, co. 3, del sopraindicato decreto (come da Nota 2 dell’Allegato)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r>
        <w:rPr>
          <w:rFonts w:ascii="Avenir Book" w:eastAsia="Calibri" w:hAnsi="Avenir Book" w:cs="Tahoma"/>
          <w:bCs/>
          <w:color w:val="auto"/>
          <w:lang w:eastAsia="en-US" w:bidi="ar-SA"/>
        </w:rPr>
        <w:t xml:space="preserve">si </w:t>
      </w:r>
      <w:r w:rsidRPr="0079212A">
        <w:rPr>
          <w:rFonts w:ascii="Avenir Book" w:eastAsia="Calibri" w:hAnsi="Avenir Book" w:cs="Tahoma"/>
          <w:bCs/>
          <w:color w:val="auto"/>
          <w:lang w:eastAsia="en-US" w:bidi="ar-SA"/>
        </w:rPr>
        <w:t>fornisco</w:t>
      </w:r>
      <w:r>
        <w:rPr>
          <w:rFonts w:ascii="Avenir Book" w:eastAsia="Calibri" w:hAnsi="Avenir Book" w:cs="Tahoma"/>
          <w:bCs/>
          <w:color w:val="auto"/>
          <w:lang w:eastAsia="en-US" w:bidi="ar-SA"/>
        </w:rPr>
        <w:t>no</w:t>
      </w:r>
      <w:r w:rsidRPr="0079212A">
        <w:rPr>
          <w:rFonts w:ascii="Avenir Book" w:eastAsia="Calibri" w:hAnsi="Avenir Book" w:cs="Tahoma"/>
          <w:bCs/>
          <w:color w:val="auto"/>
          <w:lang w:eastAsia="en-US" w:bidi="ar-SA"/>
        </w:rPr>
        <w:t xml:space="preserve"> le sottostanti informazioni, assumendo tutte le responsabilità di natura civile, amministrativa e penale per dichiarazioni non veritiere.</w:t>
      </w:r>
    </w:p>
    <w:p w:rsidR="007D38D3" w:rsidRPr="0079212A" w:rsidRDefault="007D38D3" w:rsidP="007D38D3">
      <w:pPr>
        <w:spacing w:line="276" w:lineRule="auto"/>
        <w:jc w:val="both"/>
        <w:rPr>
          <w:rFonts w:ascii="Avenir Book" w:eastAsia="Calibri" w:hAnsi="Avenir Book" w:cs="Tahoma"/>
          <w:bCs/>
          <w:color w:val="auto"/>
          <w:lang w:eastAsia="en-US" w:bidi="ar-SA"/>
        </w:rPr>
      </w:pPr>
    </w:p>
    <w:p w:rsidR="007D38D3" w:rsidRPr="0079212A" w:rsidRDefault="007D38D3" w:rsidP="007D38D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Il</w:t>
      </w: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sottoscritto</w:t>
      </w:r>
      <w:r>
        <w:rPr>
          <w:rFonts w:ascii="Avenir Book" w:eastAsia="Calibri" w:hAnsi="Avenir Book" w:cs="Tahoma"/>
          <w:bCs/>
          <w:color w:val="auto"/>
          <w:lang w:eastAsia="en-US" w:bidi="ar-SA"/>
        </w:rPr>
        <w:t>_______________________________ c</w:t>
      </w:r>
      <w:r w:rsidRPr="0079212A">
        <w:rPr>
          <w:rFonts w:ascii="Avenir Book" w:eastAsia="Calibri" w:hAnsi="Avenir Book" w:cs="Tahoma"/>
          <w:bCs/>
          <w:color w:val="auto"/>
          <w:lang w:eastAsia="en-US" w:bidi="ar-SA"/>
        </w:rPr>
        <w:t>odice</w:t>
      </w: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fiscale______________</w:t>
      </w:r>
      <w:r>
        <w:rPr>
          <w:rFonts w:ascii="Avenir Book" w:eastAsia="Calibri" w:hAnsi="Avenir Book" w:cs="Tahoma"/>
          <w:bCs/>
          <w:color w:val="auto"/>
          <w:lang w:eastAsia="en-US" w:bidi="ar-SA"/>
        </w:rPr>
        <w:t>___________</w:t>
      </w:r>
    </w:p>
    <w:p w:rsidR="007D38D3" w:rsidRDefault="007D38D3" w:rsidP="007D38D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nato a _______________________ (_____) il __________</w:t>
      </w:r>
      <w:r>
        <w:rPr>
          <w:rFonts w:ascii="Avenir Book" w:eastAsia="Calibri" w:hAnsi="Avenir Book" w:cs="Tahoma"/>
          <w:bCs/>
          <w:color w:val="auto"/>
          <w:lang w:eastAsia="en-US" w:bidi="ar-SA"/>
        </w:rPr>
        <w:t xml:space="preserve"> n</w:t>
      </w:r>
      <w:r w:rsidRPr="0079212A">
        <w:rPr>
          <w:rFonts w:ascii="Avenir Book" w:eastAsia="Calibri" w:hAnsi="Avenir Book" w:cs="Tahoma"/>
          <w:bCs/>
          <w:color w:val="auto"/>
          <w:lang w:eastAsia="en-US" w:bidi="ar-SA"/>
        </w:rPr>
        <w:t>azionalità ______________________</w:t>
      </w:r>
    </w:p>
    <w:p w:rsidR="007D38D3" w:rsidRDefault="007D38D3" w:rsidP="007D38D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residente in ________________________________________ (_____)</w:t>
      </w:r>
      <w:r>
        <w:rPr>
          <w:rFonts w:ascii="Avenir Book" w:eastAsia="Calibri" w:hAnsi="Avenir Book" w:cs="Tahoma"/>
          <w:bCs/>
          <w:color w:val="auto"/>
          <w:lang w:eastAsia="en-US" w:bidi="ar-SA"/>
        </w:rPr>
        <w:t>, alla v</w:t>
      </w:r>
      <w:r w:rsidRPr="0079212A">
        <w:rPr>
          <w:rFonts w:ascii="Avenir Book" w:eastAsia="Calibri" w:hAnsi="Avenir Book" w:cs="Tahoma"/>
          <w:bCs/>
          <w:color w:val="auto"/>
          <w:lang w:eastAsia="en-US" w:bidi="ar-SA"/>
        </w:rPr>
        <w:t>ia/</w:t>
      </w:r>
      <w:r>
        <w:rPr>
          <w:rFonts w:ascii="Avenir Book" w:eastAsia="Calibri" w:hAnsi="Avenir Book" w:cs="Tahoma"/>
          <w:bCs/>
          <w:color w:val="auto"/>
          <w:lang w:eastAsia="en-US" w:bidi="ar-SA"/>
        </w:rPr>
        <w:t>p</w:t>
      </w:r>
      <w:r w:rsidRPr="0079212A">
        <w:rPr>
          <w:rFonts w:ascii="Avenir Book" w:eastAsia="Calibri" w:hAnsi="Avenir Book" w:cs="Tahoma"/>
          <w:bCs/>
          <w:color w:val="auto"/>
          <w:lang w:eastAsia="en-US" w:bidi="ar-SA"/>
        </w:rPr>
        <w:t>iazza_______________________________________ n. _____</w:t>
      </w:r>
    </w:p>
    <w:p w:rsidR="007D38D3" w:rsidRPr="0079212A" w:rsidRDefault="007D38D3" w:rsidP="007D38D3">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domicilio (</w:t>
      </w:r>
      <w:r w:rsidRPr="007F09C1">
        <w:rPr>
          <w:rFonts w:ascii="Avenir Book" w:eastAsia="Calibri" w:hAnsi="Avenir Book" w:cs="Tahoma"/>
          <w:bCs/>
          <w:color w:val="auto"/>
          <w:u w:val="single"/>
          <w:lang w:eastAsia="en-US" w:bidi="ar-SA"/>
        </w:rPr>
        <w:t>se diverso dalla residenza</w:t>
      </w:r>
      <w:r>
        <w:rPr>
          <w:rFonts w:ascii="Avenir Book" w:eastAsia="Calibri" w:hAnsi="Avenir Book" w:cs="Tahoma"/>
          <w:bCs/>
          <w:color w:val="auto"/>
          <w:lang w:eastAsia="en-US" w:bidi="ar-SA"/>
        </w:rPr>
        <w:t xml:space="preserve">) in __________________ (_____), alla via/piazza_______________________________________ n.______ </w:t>
      </w:r>
    </w:p>
    <w:p w:rsidR="007D38D3" w:rsidRDefault="007D38D3" w:rsidP="007D38D3">
      <w:pPr>
        <w:spacing w:line="276" w:lineRule="auto"/>
        <w:jc w:val="both"/>
        <w:rPr>
          <w:rFonts w:ascii="Avenir Book" w:eastAsia="Calibri" w:hAnsi="Avenir Book" w:cs="Tahoma"/>
          <w:bCs/>
          <w:color w:val="auto"/>
          <w:lang w:eastAsia="en-US" w:bidi="ar-SA"/>
        </w:rPr>
      </w:pPr>
    </w:p>
    <w:p w:rsidR="007D38D3" w:rsidRPr="0079212A" w:rsidRDefault="007D38D3" w:rsidP="007D38D3">
      <w:pPr>
        <w:spacing w:line="276" w:lineRule="auto"/>
        <w:jc w:val="both"/>
        <w:rPr>
          <w:rFonts w:ascii="Avenir Book" w:eastAsia="Calibri" w:hAnsi="Avenir Book" w:cs="Tahoma"/>
          <w:bCs/>
          <w:color w:val="auto"/>
          <w:sz w:val="8"/>
          <w:szCs w:val="8"/>
          <w:lang w:eastAsia="en-US" w:bidi="ar-SA"/>
        </w:rPr>
      </w:pPr>
    </w:p>
    <w:p w:rsidR="007D38D3" w:rsidRPr="0079212A" w:rsidRDefault="007D38D3" w:rsidP="007D38D3">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DICHIARA</w:t>
      </w:r>
    </w:p>
    <w:p w:rsidR="007D38D3" w:rsidRPr="0079212A" w:rsidRDefault="007D38D3" w:rsidP="007D38D3">
      <w:pPr>
        <w:spacing w:line="276" w:lineRule="auto"/>
        <w:jc w:val="center"/>
        <w:rPr>
          <w:rFonts w:ascii="Avenir Book" w:eastAsia="Calibri" w:hAnsi="Avenir Book" w:cs="Tahoma"/>
          <w:color w:val="auto"/>
          <w:sz w:val="8"/>
          <w:szCs w:val="8"/>
          <w:lang w:eastAsia="en-US" w:bidi="ar-SA"/>
        </w:rPr>
      </w:pPr>
    </w:p>
    <w:p w:rsidR="007D38D3" w:rsidRDefault="007D38D3" w:rsidP="007D38D3">
      <w:pPr>
        <w:numPr>
          <w:ilvl w:val="0"/>
          <w:numId w:val="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ai sensi dell’art.18,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c),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 231/2007, lo </w:t>
      </w:r>
      <w:r w:rsidRPr="0079212A">
        <w:rPr>
          <w:rFonts w:ascii="Avenir Book" w:eastAsia="Calibri" w:hAnsi="Avenir Book" w:cs="Tahoma"/>
          <w:b/>
          <w:bCs/>
          <w:color w:val="auto"/>
          <w:lang w:eastAsia="en-US" w:bidi="ar-SA"/>
        </w:rPr>
        <w:t>scopo</w:t>
      </w:r>
      <w:r w:rsidRPr="0079212A">
        <w:rPr>
          <w:rFonts w:ascii="Avenir Book" w:eastAsia="Calibri" w:hAnsi="Avenir Book" w:cs="Tahoma"/>
          <w:bCs/>
          <w:color w:val="auto"/>
          <w:lang w:eastAsia="en-US" w:bidi="ar-SA"/>
        </w:rPr>
        <w:t xml:space="preserve"> e la </w:t>
      </w:r>
      <w:r w:rsidRPr="0079212A">
        <w:rPr>
          <w:rFonts w:ascii="Avenir Book" w:eastAsia="Calibri" w:hAnsi="Avenir Book" w:cs="Tahoma"/>
          <w:b/>
          <w:bCs/>
          <w:color w:val="auto"/>
          <w:lang w:eastAsia="en-US" w:bidi="ar-SA"/>
        </w:rPr>
        <w:t>natura</w:t>
      </w:r>
      <w:r w:rsidRPr="0079212A">
        <w:rPr>
          <w:rFonts w:ascii="Avenir Book" w:eastAsia="Calibri" w:hAnsi="Avenir Book" w:cs="Tahoma"/>
          <w:bCs/>
          <w:color w:val="auto"/>
          <w:lang w:eastAsia="en-US" w:bidi="ar-SA"/>
        </w:rPr>
        <w:t xml:space="preserve"> della prestazione professionale richiesta sono</w:t>
      </w:r>
    </w:p>
    <w:p w:rsidR="007D38D3" w:rsidRPr="0079212A" w:rsidRDefault="007D38D3" w:rsidP="007D38D3">
      <w:pPr>
        <w:suppressAutoHyphens/>
        <w:spacing w:after="200"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 _____________________________________________________________</w:t>
      </w:r>
      <w:r>
        <w:rPr>
          <w:rFonts w:ascii="Avenir Book" w:eastAsia="Calibri" w:hAnsi="Avenir Book" w:cs="Tahoma"/>
          <w:bCs/>
          <w:color w:val="auto"/>
          <w:lang w:eastAsia="en-US" w:bidi="ar-SA"/>
        </w:rPr>
        <w:t>_______________</w:t>
      </w:r>
    </w:p>
    <w:p w:rsidR="007D38D3" w:rsidRPr="0079212A" w:rsidRDefault="007D38D3" w:rsidP="007D38D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____________________________________________________________________________</w:t>
      </w:r>
      <w:r>
        <w:rPr>
          <w:rFonts w:ascii="Avenir Book" w:eastAsia="Calibri" w:hAnsi="Avenir Book" w:cs="Tahoma"/>
          <w:bCs/>
          <w:color w:val="auto"/>
          <w:lang w:eastAsia="en-US" w:bidi="ar-SA"/>
        </w:rPr>
        <w:t>;</w:t>
      </w:r>
    </w:p>
    <w:p w:rsidR="007D38D3" w:rsidRPr="0079212A" w:rsidRDefault="007D38D3" w:rsidP="007D38D3">
      <w:pPr>
        <w:spacing w:line="276" w:lineRule="auto"/>
        <w:jc w:val="both"/>
        <w:rPr>
          <w:rFonts w:ascii="Avenir Book" w:eastAsia="Calibri" w:hAnsi="Avenir Book" w:cs="Tahoma"/>
          <w:bCs/>
          <w:color w:val="auto"/>
          <w:sz w:val="12"/>
          <w:szCs w:val="12"/>
          <w:lang w:eastAsia="en-US" w:bidi="ar-SA"/>
        </w:rPr>
      </w:pPr>
    </w:p>
    <w:p w:rsidR="007D38D3" w:rsidRDefault="007D38D3" w:rsidP="007D38D3">
      <w:pPr>
        <w:suppressAutoHyphens/>
        <w:spacing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di non costituire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xml:space="preserve"> (PPE), ai sensi dell’art. 1,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gs.231/2007; </w:t>
      </w:r>
    </w:p>
    <w:p w:rsidR="007D38D3" w:rsidRPr="0079212A" w:rsidRDefault="007D38D3" w:rsidP="007D38D3">
      <w:pPr>
        <w:suppressAutoHyphens/>
        <w:spacing w:line="276" w:lineRule="auto"/>
        <w:contextualSpacing/>
        <w:jc w:val="center"/>
        <w:rPr>
          <w:rFonts w:ascii="Avenir Book" w:eastAsia="Calibri" w:hAnsi="Avenir Book" w:cs="Tahoma"/>
          <w:bCs/>
          <w:color w:val="auto"/>
          <w:lang w:eastAsia="en-US" w:bidi="ar-SA"/>
        </w:rPr>
      </w:pPr>
      <w:r w:rsidRPr="0079212A">
        <w:rPr>
          <w:rFonts w:ascii="Avenir Book" w:eastAsia="Calibri" w:hAnsi="Avenir Book" w:cs="Times New Roman"/>
          <w:i/>
          <w:color w:val="auto"/>
          <w:lang w:eastAsia="en-US" w:bidi="ar-SA"/>
        </w:rPr>
        <w:t>oppure</w:t>
      </w:r>
    </w:p>
    <w:p w:rsidR="007D38D3" w:rsidRDefault="007D38D3" w:rsidP="007D38D3">
      <w:pPr>
        <w:spacing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di costituire </w:t>
      </w:r>
      <w:r w:rsidRPr="00D06500">
        <w:rPr>
          <w:rFonts w:ascii="Avenir Book" w:eastAsia="Calibri" w:hAnsi="Avenir Book" w:cs="Tahoma"/>
          <w:b/>
          <w:color w:val="auto"/>
          <w:lang w:eastAsia="en-US" w:bidi="ar-SA"/>
        </w:rPr>
        <w:t>persona politicamente esposta</w:t>
      </w:r>
      <w:r>
        <w:rPr>
          <w:rFonts w:ascii="Avenir Book" w:eastAsia="Calibri" w:hAnsi="Avenir Book" w:cs="Tahoma"/>
          <w:b/>
          <w:color w:val="auto"/>
          <w:lang w:eastAsia="en-US" w:bidi="ar-SA"/>
        </w:rPr>
        <w:t xml:space="preserve"> </w:t>
      </w:r>
      <w:r w:rsidRPr="0079212A">
        <w:rPr>
          <w:rFonts w:ascii="Avenir Book" w:eastAsia="Calibri" w:hAnsi="Avenir Book" w:cs="Tahoma"/>
          <w:bCs/>
          <w:color w:val="auto"/>
          <w:lang w:eastAsia="en-US" w:bidi="ar-SA"/>
        </w:rPr>
        <w:t>(PPE), ai sensi dell’art. 1,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w:t>
      </w:r>
      <w:r w:rsidRPr="0079212A">
        <w:rPr>
          <w:rFonts w:ascii="Avenir Book" w:eastAsia="Calibri" w:hAnsi="Avenir Book" w:cs="Times New Roman"/>
          <w:i/>
          <w:color w:val="auto"/>
          <w:lang w:eastAsia="en-US" w:bidi="ar-SA"/>
        </w:rPr>
        <w:t xml:space="preserve">indicare </w:t>
      </w:r>
      <w:r>
        <w:rPr>
          <w:rFonts w:ascii="Avenir Book" w:eastAsia="Calibri" w:hAnsi="Avenir Book" w:cs="Times New Roman"/>
          <w:i/>
          <w:color w:val="auto"/>
          <w:lang w:eastAsia="en-US" w:bidi="ar-SA"/>
        </w:rPr>
        <w:t>la carica/incarico della PPE e, ove ricorrente, il legame con il titolare della carica/incarico e le sue generalità</w:t>
      </w:r>
      <w:r w:rsidRPr="0079212A">
        <w:rPr>
          <w:rFonts w:ascii="Avenir Book" w:eastAsia="Calibri" w:hAnsi="Avenir Book" w:cs="Times New Roman"/>
          <w:i/>
          <w:color w:val="auto"/>
          <w:lang w:eastAsia="en-US" w:bidi="ar-SA"/>
        </w:rPr>
        <w:t xml:space="preserve"> - vedi Nota 2 dell’Allegato alla presente Dichiarazione</w:t>
      </w:r>
      <w:r w:rsidRPr="0079212A">
        <w:rPr>
          <w:rFonts w:ascii="Avenir Book" w:eastAsia="Calibri" w:hAnsi="Avenir Book" w:cs="Tahoma"/>
          <w:bCs/>
          <w:color w:val="auto"/>
          <w:lang w:eastAsia="en-US" w:bidi="ar-SA"/>
        </w:rPr>
        <w:t xml:space="preserve">) </w:t>
      </w:r>
    </w:p>
    <w:p w:rsidR="007D38D3" w:rsidRPr="0079212A" w:rsidRDefault="007D38D3" w:rsidP="007D38D3">
      <w:pPr>
        <w:spacing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__________________________________________</w:t>
      </w:r>
      <w:r>
        <w:rPr>
          <w:rFonts w:ascii="Avenir Book" w:eastAsia="Calibri" w:hAnsi="Avenir Book" w:cs="Tahoma"/>
          <w:bCs/>
          <w:color w:val="auto"/>
          <w:lang w:eastAsia="en-US" w:bidi="ar-SA"/>
        </w:rPr>
        <w:t>___________________________________;</w:t>
      </w:r>
    </w:p>
    <w:p w:rsidR="007D38D3" w:rsidRPr="0079212A" w:rsidRDefault="007D38D3" w:rsidP="007D38D3">
      <w:pPr>
        <w:spacing w:line="276" w:lineRule="auto"/>
        <w:jc w:val="both"/>
        <w:rPr>
          <w:rFonts w:ascii="Avenir Book" w:eastAsia="Calibri" w:hAnsi="Avenir Book" w:cs="Tahoma"/>
          <w:bCs/>
          <w:color w:val="auto"/>
          <w:sz w:val="12"/>
          <w:szCs w:val="12"/>
          <w:lang w:eastAsia="en-US" w:bidi="ar-SA"/>
        </w:rPr>
      </w:pPr>
    </w:p>
    <w:p w:rsidR="007D38D3" w:rsidRPr="0079212A" w:rsidRDefault="007D38D3" w:rsidP="007D38D3">
      <w:pPr>
        <w:numPr>
          <w:ilvl w:val="0"/>
          <w:numId w:val="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D06500">
        <w:rPr>
          <w:rFonts w:ascii="Avenir Book" w:eastAsia="Calibri" w:hAnsi="Avenir Book" w:cs="Tahoma"/>
          <w:bCs/>
          <w:i/>
          <w:iCs/>
          <w:color w:val="auto"/>
          <w:lang w:eastAsia="en-US" w:bidi="ar-SA"/>
        </w:rPr>
        <w:t>ove applicabile</w:t>
      </w:r>
      <w:r w:rsidRPr="0079212A">
        <w:rPr>
          <w:rFonts w:ascii="Avenir Book" w:eastAsia="Calibri" w:hAnsi="Avenir Book" w:cs="Tahoma"/>
          <w:bCs/>
          <w:color w:val="auto"/>
          <w:lang w:eastAsia="en-US" w:bidi="ar-SA"/>
        </w:rPr>
        <w:t>) che le relazioni intercorrenti tra il Cliente (</w:t>
      </w:r>
      <w:r w:rsidRPr="0079212A">
        <w:rPr>
          <w:rFonts w:ascii="Avenir Book" w:eastAsia="Calibri" w:hAnsi="Avenir Book" w:cs="Times New Roman"/>
          <w:i/>
          <w:color w:val="auto"/>
          <w:lang w:eastAsia="en-US" w:bidi="ar-SA"/>
        </w:rPr>
        <w:t>persona fisica o società/ente cliente del professionista</w:t>
      </w:r>
      <w:r w:rsidRPr="0079212A">
        <w:rPr>
          <w:rFonts w:ascii="Avenir Book" w:eastAsia="Calibri" w:hAnsi="Avenir Book" w:cs="Tahoma"/>
          <w:bCs/>
          <w:color w:val="auto"/>
          <w:lang w:eastAsia="en-US" w:bidi="ar-SA"/>
        </w:rPr>
        <w:t>) e l’esecutore (art.18,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c),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sono: _________</w:t>
      </w:r>
      <w:r>
        <w:rPr>
          <w:rFonts w:ascii="Avenir Book" w:eastAsia="Calibri" w:hAnsi="Avenir Book" w:cs="Tahoma"/>
          <w:bCs/>
          <w:color w:val="auto"/>
          <w:lang w:eastAsia="en-US" w:bidi="ar-SA"/>
        </w:rPr>
        <w:t>________________________________________________________</w:t>
      </w:r>
      <w:r w:rsidRPr="0079212A">
        <w:rPr>
          <w:rFonts w:ascii="Avenir Book" w:eastAsia="Calibri" w:hAnsi="Avenir Book" w:cs="Tahoma"/>
          <w:bCs/>
          <w:color w:val="auto"/>
          <w:lang w:eastAsia="en-US" w:bidi="ar-SA"/>
        </w:rPr>
        <w:t>___________;</w:t>
      </w:r>
    </w:p>
    <w:p w:rsidR="007D38D3" w:rsidRPr="0079212A" w:rsidRDefault="007D38D3" w:rsidP="007D38D3">
      <w:pPr>
        <w:spacing w:line="276" w:lineRule="auto"/>
        <w:jc w:val="both"/>
        <w:rPr>
          <w:rFonts w:ascii="Avenir Book" w:eastAsia="Calibri" w:hAnsi="Avenir Book" w:cs="Tahoma"/>
          <w:bCs/>
          <w:color w:val="auto"/>
          <w:sz w:val="12"/>
          <w:szCs w:val="12"/>
          <w:lang w:eastAsia="en-US" w:bidi="ar-SA"/>
        </w:rPr>
      </w:pPr>
    </w:p>
    <w:p w:rsidR="007D38D3" w:rsidRPr="0079212A" w:rsidRDefault="007D38D3" w:rsidP="007D38D3">
      <w:pPr>
        <w:numPr>
          <w:ilvl w:val="0"/>
          <w:numId w:val="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ai fini dell’identificazione del Titolare Effettivo di cui all’art. 1,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pp</w:t>
      </w:r>
      <w:proofErr w:type="spellEnd"/>
      <w:r w:rsidRPr="0079212A">
        <w:rPr>
          <w:rFonts w:ascii="Avenir Book" w:eastAsia="Calibri" w:hAnsi="Avenir Book" w:cs="Tahoma"/>
          <w:bCs/>
          <w:color w:val="auto"/>
          <w:lang w:eastAsia="en-US" w:bidi="ar-SA"/>
        </w:rPr>
        <w:t xml:space="preserve">) e ai criteri per la determinazione della titolarità effettiva di clienti diversi dalle persone fisiche di </w:t>
      </w:r>
      <w:r w:rsidRPr="0079212A">
        <w:rPr>
          <w:rFonts w:ascii="Avenir Book" w:eastAsia="Calibri" w:hAnsi="Avenir Book" w:cs="Tahoma"/>
          <w:bCs/>
          <w:color w:val="auto"/>
          <w:lang w:eastAsia="en-US" w:bidi="ar-SA"/>
        </w:rPr>
        <w:lastRenderedPageBreak/>
        <w:t xml:space="preserve">cui all’art. 20 del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w:t>
      </w:r>
      <w:r w:rsidRPr="0079212A">
        <w:rPr>
          <w:rFonts w:ascii="Avenir Book" w:eastAsia="Calibri" w:hAnsi="Avenir Book" w:cs="Times New Roman"/>
          <w:i/>
          <w:color w:val="auto"/>
          <w:lang w:eastAsia="en-US" w:bidi="ar-SA"/>
        </w:rPr>
        <w:t>vedi Nota 4 dell’Allegato alla presente Dichiarazione</w:t>
      </w:r>
      <w:r w:rsidRPr="0079212A">
        <w:rPr>
          <w:rFonts w:ascii="Avenir Book" w:eastAsia="Calibri" w:hAnsi="Avenir Book" w:cs="Tahoma"/>
          <w:bCs/>
          <w:color w:val="auto"/>
          <w:lang w:eastAsia="en-US" w:bidi="ar-SA"/>
        </w:rPr>
        <w:t xml:space="preserve">), consapevole delle sanzioni penali previste dall’art. 55 del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nel caso di falsa indicazione delle generalità del soggetto per conto del quale eventualmente viene eseguita l’operazione, (</w:t>
      </w:r>
      <w:r w:rsidRPr="0079212A">
        <w:rPr>
          <w:rFonts w:ascii="Avenir Book" w:eastAsia="Calibri" w:hAnsi="Avenir Book" w:cs="Times New Roman"/>
          <w:i/>
          <w:color w:val="auto"/>
          <w:lang w:eastAsia="en-US" w:bidi="ar-SA"/>
        </w:rPr>
        <w:t xml:space="preserve">scegliere una delle </w:t>
      </w:r>
      <w:r w:rsidRPr="0079212A">
        <w:rPr>
          <w:rFonts w:ascii="Avenir Book" w:eastAsia="Calibri" w:hAnsi="Avenir Book" w:cs="Times New Roman"/>
          <w:b/>
          <w:bCs/>
          <w:i/>
          <w:color w:val="0070C0"/>
          <w:lang w:eastAsia="en-US" w:bidi="ar-SA"/>
        </w:rPr>
        <w:t>quattro opzioni</w:t>
      </w:r>
      <w:r w:rsidRPr="0079212A">
        <w:rPr>
          <w:rFonts w:ascii="Avenir Book" w:eastAsia="Calibri" w:hAnsi="Avenir Book" w:cs="Times New Roman"/>
          <w:i/>
          <w:color w:val="0070C0"/>
          <w:lang w:eastAsia="en-US" w:bidi="ar-SA"/>
        </w:rPr>
        <w:t xml:space="preserve"> </w:t>
      </w:r>
      <w:r w:rsidRPr="0079212A">
        <w:rPr>
          <w:rFonts w:ascii="Avenir Book" w:eastAsia="Calibri" w:hAnsi="Avenir Book" w:cs="Times New Roman"/>
          <w:i/>
          <w:color w:val="auto"/>
          <w:lang w:eastAsia="en-US" w:bidi="ar-SA"/>
        </w:rPr>
        <w:t>successive</w:t>
      </w:r>
      <w:r w:rsidRPr="0079212A">
        <w:rPr>
          <w:rFonts w:ascii="Avenir Book" w:eastAsia="Calibri" w:hAnsi="Avenir Book" w:cs="Tahoma"/>
          <w:bCs/>
          <w:color w:val="auto"/>
          <w:lang w:eastAsia="en-US" w:bidi="ar-SA"/>
        </w:rPr>
        <w:t>):</w:t>
      </w:r>
    </w:p>
    <w:p w:rsidR="007D38D3" w:rsidRPr="0079212A" w:rsidRDefault="007D38D3" w:rsidP="007D38D3">
      <w:pPr>
        <w:spacing w:line="276" w:lineRule="auto"/>
        <w:rPr>
          <w:rFonts w:ascii="Avenir Book" w:eastAsia="Calibri" w:hAnsi="Avenir Book" w:cs="Tahoma"/>
          <w:bCs/>
          <w:color w:val="auto"/>
          <w:sz w:val="12"/>
          <w:szCs w:val="12"/>
          <w:lang w:eastAsia="en-US" w:bidi="ar-SA"/>
        </w:rPr>
      </w:pPr>
    </w:p>
    <w:p w:rsidR="007D38D3" w:rsidRPr="0079212A" w:rsidRDefault="007D38D3" w:rsidP="007D38D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0070C0"/>
          <w:lang w:eastAsia="en-US" w:bidi="ar-SA"/>
        </w:rPr>
        <w:t>(opzione 1)</w:t>
      </w:r>
      <w:r w:rsidRPr="0079212A">
        <w:rPr>
          <w:rFonts w:ascii="Avenir Book" w:eastAsia="Calibri" w:hAnsi="Avenir Book" w:cs="Tahoma"/>
          <w:bCs/>
          <w:color w:val="0070C0"/>
          <w:lang w:eastAsia="en-US" w:bidi="ar-SA"/>
        </w:rPr>
        <w:t xml:space="preserve">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 xml:space="preserve">agire in proprio </w:t>
      </w:r>
      <w:r w:rsidRPr="0079212A">
        <w:rPr>
          <w:rFonts w:ascii="Avenir Book" w:eastAsia="Calibri" w:hAnsi="Avenir Book" w:cs="Tahoma"/>
          <w:bCs/>
          <w:color w:val="auto"/>
          <w:lang w:eastAsia="en-US" w:bidi="ar-SA"/>
        </w:rPr>
        <w:t xml:space="preserve">e richiedere la prestazione per sé, attestando l’inesistenza di un diverso titolare effettivo così come previsto e definito dal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p>
    <w:p w:rsidR="007D38D3" w:rsidRPr="0079212A" w:rsidRDefault="007D38D3" w:rsidP="007D38D3">
      <w:pPr>
        <w:spacing w:line="276" w:lineRule="auto"/>
        <w:rPr>
          <w:rFonts w:ascii="Avenir Book" w:eastAsia="Calibri" w:hAnsi="Avenir Book" w:cs="Tahoma"/>
          <w:bCs/>
          <w:color w:val="auto"/>
          <w:sz w:val="12"/>
          <w:szCs w:val="12"/>
          <w:lang w:eastAsia="en-US" w:bidi="ar-SA"/>
        </w:rPr>
      </w:pPr>
    </w:p>
    <w:p w:rsidR="007D38D3" w:rsidRDefault="007D38D3" w:rsidP="007D38D3">
      <w:pPr>
        <w:spacing w:line="276" w:lineRule="auto"/>
        <w:ind w:left="360"/>
        <w:jc w:val="both"/>
        <w:rPr>
          <w:rFonts w:ascii="Avenir Book" w:eastAsia="Calibri" w:hAnsi="Avenir Book" w:cs="Tahoma"/>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0070C0"/>
          <w:lang w:eastAsia="en-US" w:bidi="ar-SA"/>
        </w:rPr>
        <w:t xml:space="preserve">(opzione 2)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 xml:space="preserve">agire in qualità di esecutore per conto </w:t>
      </w:r>
      <w:r w:rsidRPr="0079212A">
        <w:rPr>
          <w:rFonts w:ascii="Avenir Book" w:eastAsia="Calibri" w:hAnsi="Avenir Book" w:cs="Tahoma"/>
          <w:color w:val="auto"/>
          <w:lang w:eastAsia="en-US" w:bidi="ar-SA"/>
        </w:rPr>
        <w:t>delle seguenti persone fisiche</w:t>
      </w:r>
      <w:r>
        <w:rPr>
          <w:rFonts w:ascii="Avenir Book" w:eastAsia="Calibri" w:hAnsi="Avenir Book" w:cs="Tahoma"/>
          <w:color w:val="auto"/>
          <w:lang w:eastAsia="en-US" w:bidi="ar-SA"/>
        </w:rPr>
        <w:t>:</w:t>
      </w:r>
    </w:p>
    <w:p w:rsidR="007D38D3" w:rsidRDefault="007D38D3" w:rsidP="007D38D3">
      <w:pPr>
        <w:spacing w:line="276" w:lineRule="auto"/>
        <w:ind w:left="360"/>
        <w:jc w:val="both"/>
        <w:rPr>
          <w:rFonts w:ascii="Avenir Book" w:eastAsia="Calibri" w:hAnsi="Avenir Book" w:cs="Tahoma"/>
          <w:color w:val="auto"/>
          <w:lang w:eastAsia="en-US" w:bidi="ar-SA"/>
        </w:rPr>
      </w:pPr>
      <w:r>
        <w:rPr>
          <w:rFonts w:ascii="Avenir Book" w:eastAsia="Calibri" w:hAnsi="Avenir Book" w:cs="Tahoma"/>
          <w:color w:val="auto"/>
          <w:lang w:eastAsia="en-US" w:bidi="ar-SA"/>
        </w:rPr>
        <w:t>___________________________</w:t>
      </w:r>
    </w:p>
    <w:p w:rsidR="007D38D3" w:rsidRPr="0079212A" w:rsidRDefault="007D38D3" w:rsidP="007D38D3">
      <w:pPr>
        <w:spacing w:line="276" w:lineRule="auto"/>
        <w:ind w:left="360"/>
        <w:jc w:val="both"/>
        <w:rPr>
          <w:rFonts w:ascii="Avenir Book" w:eastAsia="Calibri" w:hAnsi="Avenir Book" w:cs="Times New Roman"/>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ahoma"/>
          <w:bCs/>
          <w:i/>
          <w:iCs/>
          <w:color w:val="auto"/>
          <w:lang w:eastAsia="en-US" w:bidi="ar-SA"/>
        </w:rPr>
        <w:t>persona fisica che agisce per conto di altre persone fisiche</w:t>
      </w:r>
      <w:r>
        <w:rPr>
          <w:rFonts w:ascii="Avenir Book" w:eastAsia="Calibri" w:hAnsi="Avenir Book" w:cs="Tahoma"/>
          <w:bCs/>
          <w:i/>
          <w:iCs/>
          <w:color w:val="auto"/>
          <w:lang w:eastAsia="en-US" w:bidi="ar-SA"/>
        </w:rPr>
        <w:t>:</w:t>
      </w:r>
      <w:r w:rsidRPr="0079212A">
        <w:rPr>
          <w:rFonts w:ascii="Avenir Book" w:eastAsia="Calibri" w:hAnsi="Avenir Book" w:cs="Tahoma"/>
          <w:bCs/>
          <w:i/>
          <w:iCs/>
          <w:color w:val="auto"/>
          <w:lang w:eastAsia="en-US" w:bidi="ar-SA"/>
        </w:rPr>
        <w:t xml:space="preserve"> </w:t>
      </w:r>
      <w:r w:rsidRPr="0079212A">
        <w:rPr>
          <w:rFonts w:ascii="Avenir Book" w:eastAsia="Calibri" w:hAnsi="Avenir Book" w:cs="Times New Roman"/>
          <w:i/>
          <w:iCs/>
          <w:color w:val="auto"/>
          <w:lang w:eastAsia="en-US" w:bidi="ar-SA"/>
        </w:rPr>
        <w:t>indicare le informazioni necessarie a consentire l’ide</w:t>
      </w:r>
      <w:r w:rsidRPr="0079212A">
        <w:rPr>
          <w:rFonts w:ascii="Avenir Book" w:eastAsia="Calibri" w:hAnsi="Avenir Book" w:cs="Times New Roman"/>
          <w:i/>
          <w:color w:val="auto"/>
          <w:lang w:eastAsia="en-US" w:bidi="ar-SA"/>
        </w:rPr>
        <w:t xml:space="preserve">ntificazione della/e persone fisiche titolare/i effettivi e </w:t>
      </w:r>
      <w:r>
        <w:rPr>
          <w:rFonts w:ascii="Avenir Book" w:eastAsia="Calibri" w:hAnsi="Avenir Book" w:cs="Times New Roman"/>
          <w:i/>
          <w:color w:val="auto"/>
          <w:lang w:eastAsia="en-US" w:bidi="ar-SA"/>
        </w:rPr>
        <w:t>fornire</w:t>
      </w:r>
      <w:r w:rsidRPr="0079212A">
        <w:rPr>
          <w:rFonts w:ascii="Avenir Book" w:eastAsia="Calibri" w:hAnsi="Avenir Book" w:cs="Times New Roman"/>
          <w:i/>
          <w:color w:val="auto"/>
          <w:lang w:eastAsia="en-US" w:bidi="ar-SA"/>
        </w:rPr>
        <w:t xml:space="preserve"> indicazioni/documentazione che comprovi</w:t>
      </w:r>
      <w:r>
        <w:rPr>
          <w:rFonts w:ascii="Avenir Book" w:eastAsia="Calibri" w:hAnsi="Avenir Book" w:cs="Times New Roman"/>
          <w:i/>
          <w:color w:val="auto"/>
          <w:lang w:eastAsia="en-US" w:bidi="ar-SA"/>
        </w:rPr>
        <w:t>no</w:t>
      </w:r>
      <w:r w:rsidRPr="0079212A">
        <w:rPr>
          <w:rFonts w:ascii="Avenir Book" w:eastAsia="Calibri" w:hAnsi="Avenir Book" w:cs="Times New Roman"/>
          <w:i/>
          <w:color w:val="auto"/>
          <w:lang w:eastAsia="en-US" w:bidi="ar-SA"/>
        </w:rPr>
        <w:t xml:space="preserve"> </w:t>
      </w:r>
      <w:r>
        <w:rPr>
          <w:rFonts w:ascii="Avenir Book" w:eastAsia="Calibri" w:hAnsi="Avenir Book" w:cs="Times New Roman"/>
          <w:i/>
          <w:color w:val="auto"/>
          <w:lang w:eastAsia="en-US" w:bidi="ar-SA"/>
        </w:rPr>
        <w:t>l’</w:t>
      </w:r>
      <w:r w:rsidRPr="0079212A">
        <w:rPr>
          <w:rFonts w:ascii="Avenir Book" w:eastAsia="Calibri" w:hAnsi="Avenir Book" w:cs="Times New Roman"/>
          <w:i/>
          <w:color w:val="auto"/>
          <w:lang w:eastAsia="en-US" w:bidi="ar-SA"/>
        </w:rPr>
        <w:t xml:space="preserve">esistenza del potere di </w:t>
      </w:r>
      <w:r w:rsidRPr="00F7341A">
        <w:rPr>
          <w:rFonts w:ascii="Avenir Book" w:eastAsia="Calibri" w:hAnsi="Avenir Book" w:cs="Times New Roman"/>
          <w:i/>
          <w:color w:val="auto"/>
          <w:lang w:eastAsia="en-US" w:bidi="ar-SA"/>
        </w:rPr>
        <w:t>agire per loro conto)</w:t>
      </w:r>
    </w:p>
    <w:p w:rsidR="007D38D3" w:rsidRPr="0079212A" w:rsidRDefault="007D38D3" w:rsidP="007D38D3">
      <w:pPr>
        <w:spacing w:line="276" w:lineRule="auto"/>
        <w:rPr>
          <w:rFonts w:ascii="Avenir Book" w:eastAsia="Calibri" w:hAnsi="Avenir Book" w:cs="Tahoma"/>
          <w:bCs/>
          <w:color w:val="auto"/>
          <w:sz w:val="12"/>
          <w:szCs w:val="12"/>
          <w:lang w:eastAsia="en-US" w:bidi="ar-SA"/>
        </w:rPr>
      </w:pPr>
    </w:p>
    <w:p w:rsidR="007D38D3" w:rsidRDefault="007D38D3" w:rsidP="007D38D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31739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opzione 3</w:t>
      </w:r>
      <w:r>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 xml:space="preserve">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agire per conto della società/ente</w:t>
      </w:r>
      <w:r>
        <w:rPr>
          <w:rFonts w:ascii="Avenir Book" w:eastAsia="Calibri" w:hAnsi="Avenir Book" w:cs="Tahoma"/>
          <w:b/>
          <w:bCs/>
          <w:color w:val="auto"/>
          <w:lang w:eastAsia="en-US" w:bidi="ar-SA"/>
        </w:rPr>
        <w:t>_________________________________</w:t>
      </w:r>
      <w:r w:rsidRPr="0079212A">
        <w:rPr>
          <w:rFonts w:ascii="Avenir Book" w:eastAsia="Calibri" w:hAnsi="Avenir Book" w:cs="Tahoma"/>
          <w:bCs/>
          <w:color w:val="auto"/>
          <w:lang w:eastAsia="en-US" w:bidi="ar-SA"/>
        </w:rPr>
        <w:t xml:space="preserve"> ______________________________________, con sede legale in ________________ </w:t>
      </w:r>
      <w:r>
        <w:rPr>
          <w:rFonts w:ascii="Avenir Book" w:eastAsia="Calibri" w:hAnsi="Avenir Book" w:cs="Tahoma"/>
          <w:bCs/>
          <w:color w:val="auto"/>
          <w:lang w:eastAsia="en-US" w:bidi="ar-SA"/>
        </w:rPr>
        <w:t>, v</w:t>
      </w:r>
      <w:r w:rsidRPr="0079212A">
        <w:rPr>
          <w:rFonts w:ascii="Avenir Book" w:eastAsia="Calibri" w:hAnsi="Avenir Book" w:cs="Tahoma"/>
          <w:bCs/>
          <w:color w:val="auto"/>
          <w:lang w:eastAsia="en-US" w:bidi="ar-SA"/>
        </w:rPr>
        <w:t xml:space="preserve">ia ______________________, iscritta al Registro delle imprese di ________________, numero di iscrizione e codice fiscale ________________, in qualità di legale rappresentante, munito dei necessari poteri, e che il/i titolare/i effettivi </w:t>
      </w:r>
      <w:r>
        <w:rPr>
          <w:rFonts w:ascii="Avenir Book" w:eastAsia="Calibri" w:hAnsi="Avenir Book" w:cs="Tahoma"/>
          <w:bCs/>
          <w:color w:val="auto"/>
          <w:lang w:eastAsia="en-US" w:bidi="ar-SA"/>
        </w:rPr>
        <w:t>è/</w:t>
      </w:r>
      <w:r w:rsidRPr="0079212A">
        <w:rPr>
          <w:rFonts w:ascii="Avenir Book" w:eastAsia="Calibri" w:hAnsi="Avenir Book" w:cs="Tahoma"/>
          <w:bCs/>
          <w:color w:val="auto"/>
          <w:lang w:eastAsia="en-US" w:bidi="ar-SA"/>
        </w:rPr>
        <w:t>sono</w:t>
      </w:r>
      <w:r>
        <w:rPr>
          <w:rFonts w:ascii="Avenir Book" w:eastAsia="Calibri" w:hAnsi="Avenir Book" w:cs="Tahoma"/>
          <w:bCs/>
          <w:color w:val="auto"/>
          <w:lang w:eastAsia="en-US" w:bidi="ar-SA"/>
        </w:rPr>
        <w:t>:</w:t>
      </w:r>
    </w:p>
    <w:p w:rsidR="007D38D3" w:rsidRDefault="007D38D3" w:rsidP="007D38D3">
      <w:pPr>
        <w:spacing w:line="276" w:lineRule="auto"/>
        <w:ind w:left="360"/>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______________________</w:t>
      </w:r>
      <w:r w:rsidRPr="0079212A">
        <w:rPr>
          <w:rFonts w:ascii="Avenir Book" w:eastAsia="Calibri" w:hAnsi="Avenir Book" w:cs="Tahoma"/>
          <w:bCs/>
          <w:color w:val="auto"/>
          <w:lang w:eastAsia="en-US" w:bidi="ar-SA"/>
        </w:rPr>
        <w:t xml:space="preserve"> </w:t>
      </w:r>
    </w:p>
    <w:p w:rsidR="007D38D3" w:rsidRPr="0079212A" w:rsidRDefault="007D38D3" w:rsidP="007D38D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imes New Roman"/>
          <w:i/>
          <w:color w:val="auto"/>
          <w:lang w:eastAsia="en-US" w:bidi="ar-SA"/>
        </w:rPr>
        <w:t>indicare le informazioni necessarie a consentire l’identificazione della/e persone fisiche titolare/i effettivi</w:t>
      </w:r>
      <w:r w:rsidRPr="0079212A">
        <w:rPr>
          <w:rFonts w:ascii="Avenir Book" w:eastAsia="Calibri" w:hAnsi="Avenir Book" w:cs="Tahoma"/>
          <w:bCs/>
          <w:color w:val="auto"/>
          <w:lang w:eastAsia="en-US" w:bidi="ar-SA"/>
        </w:rPr>
        <w:t>):</w:t>
      </w:r>
    </w:p>
    <w:p w:rsidR="007D38D3" w:rsidRPr="0079212A" w:rsidRDefault="007D38D3" w:rsidP="007D38D3">
      <w:pPr>
        <w:spacing w:line="276" w:lineRule="auto"/>
        <w:ind w:left="360"/>
        <w:jc w:val="both"/>
        <w:rPr>
          <w:rFonts w:ascii="Avenir Book" w:eastAsia="Calibri" w:hAnsi="Avenir Book" w:cs="Tahoma"/>
          <w:bCs/>
          <w:color w:val="auto"/>
          <w:sz w:val="12"/>
          <w:szCs w:val="12"/>
          <w:lang w:eastAsia="en-US" w:bidi="ar-SA"/>
        </w:rPr>
      </w:pPr>
    </w:p>
    <w:p w:rsidR="007D38D3" w:rsidRPr="00F7341A" w:rsidRDefault="007D38D3" w:rsidP="007D38D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31739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opzione 4</w:t>
      </w:r>
      <w:r w:rsidRPr="0031739C">
        <w:rPr>
          <w:rFonts w:ascii="Avenir Book" w:eastAsia="Calibri" w:hAnsi="Avenir Book" w:cs="Tahoma"/>
          <w:bCs/>
          <w:i/>
          <w:iCs/>
          <w:color w:val="0070C0"/>
          <w:lang w:eastAsia="en-US" w:bidi="ar-SA"/>
        </w:rPr>
        <w:t>)</w:t>
      </w:r>
      <w:r w:rsidRPr="0031739C">
        <w:rPr>
          <w:rStyle w:val="Rimandonotaapidipagina"/>
          <w:rFonts w:eastAsia="Calibri" w:cs="Tahoma"/>
          <w:bCs/>
          <w:color w:val="auto"/>
          <w:lang w:eastAsia="en-US" w:bidi="ar-SA"/>
        </w:rPr>
        <w:footnoteReference w:id="1"/>
      </w:r>
      <w:r w:rsidRPr="0031739C">
        <w:rPr>
          <w:rFonts w:ascii="Avenir Book" w:eastAsia="Calibri" w:hAnsi="Avenir Book" w:cs="Tahoma"/>
          <w:bCs/>
          <w:i/>
          <w:iCs/>
          <w:color w:val="auto"/>
          <w:lang w:eastAsia="en-US" w:bidi="ar-SA"/>
        </w:rPr>
        <w:t xml:space="preserve"> </w:t>
      </w:r>
      <w:r w:rsidRPr="0079212A">
        <w:rPr>
          <w:rFonts w:ascii="Avenir Book" w:eastAsia="Calibri" w:hAnsi="Avenir Book" w:cs="Tahoma"/>
          <w:bCs/>
          <w:color w:val="auto"/>
          <w:lang w:eastAsia="en-US" w:bidi="ar-SA"/>
        </w:rPr>
        <w:t>di agire per conto della società/ente _________________________________, con sede legale in ________________</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r>
        <w:rPr>
          <w:rFonts w:ascii="Avenir Book" w:eastAsia="Calibri" w:hAnsi="Avenir Book" w:cs="Tahoma"/>
          <w:bCs/>
          <w:color w:val="auto"/>
          <w:lang w:eastAsia="en-US" w:bidi="ar-SA"/>
        </w:rPr>
        <w:t>v</w:t>
      </w:r>
      <w:r w:rsidRPr="0079212A">
        <w:rPr>
          <w:rFonts w:ascii="Avenir Book" w:eastAsia="Calibri" w:hAnsi="Avenir Book" w:cs="Tahoma"/>
          <w:bCs/>
          <w:color w:val="auto"/>
          <w:lang w:eastAsia="en-US" w:bidi="ar-SA"/>
        </w:rPr>
        <w:t xml:space="preserve">ia ______________________, iscritta al Registro delle imprese di ________________, numero di iscrizione e codice fiscale ________________, in qualità di legale rappresentante, munito dei necessari poteri e </w:t>
      </w:r>
      <w:r w:rsidRPr="0079212A">
        <w:rPr>
          <w:rFonts w:ascii="Avenir Book" w:eastAsia="Calibri" w:hAnsi="Avenir Book" w:cs="Tahoma"/>
          <w:b/>
          <w:color w:val="auto"/>
          <w:lang w:eastAsia="en-US" w:bidi="ar-SA"/>
        </w:rPr>
        <w:t>attesta</w:t>
      </w:r>
      <w:r w:rsidRPr="0079212A">
        <w:rPr>
          <w:rFonts w:ascii="Avenir Book" w:eastAsia="Calibri" w:hAnsi="Avenir Book" w:cs="Tahoma"/>
          <w:bCs/>
          <w:color w:val="auto"/>
          <w:lang w:eastAsia="en-US" w:bidi="ar-SA"/>
        </w:rPr>
        <w:t xml:space="preserve"> che il titolare effettivo coincide con la persona fisica o le persone fisiche </w:t>
      </w:r>
      <w:r>
        <w:rPr>
          <w:rFonts w:ascii="Avenir Book" w:eastAsia="Calibri" w:hAnsi="Avenir Book" w:cs="Tahoma"/>
          <w:bCs/>
          <w:color w:val="auto"/>
          <w:lang w:eastAsia="en-US" w:bidi="ar-SA"/>
        </w:rPr>
        <w:t xml:space="preserve">titolare/i - </w:t>
      </w:r>
      <w:r w:rsidRPr="0079212A">
        <w:rPr>
          <w:rFonts w:ascii="Avenir Book" w:eastAsia="Calibri" w:hAnsi="Avenir Book" w:cs="Tahoma"/>
          <w:bCs/>
          <w:color w:val="auto"/>
          <w:lang w:eastAsia="en-US" w:bidi="ar-SA"/>
        </w:rPr>
        <w:t>conformemente a</w:t>
      </w:r>
      <w:r>
        <w:rPr>
          <w:rFonts w:ascii="Avenir Book" w:eastAsia="Calibri" w:hAnsi="Avenir Book" w:cs="Tahoma"/>
          <w:bCs/>
          <w:color w:val="auto"/>
          <w:lang w:eastAsia="en-US" w:bidi="ar-SA"/>
        </w:rPr>
        <w:t>gli</w:t>
      </w:r>
      <w:r w:rsidRPr="0079212A">
        <w:rPr>
          <w:rFonts w:ascii="Avenir Book" w:eastAsia="Calibri" w:hAnsi="Avenir Book" w:cs="Tahoma"/>
          <w:bCs/>
          <w:color w:val="auto"/>
          <w:lang w:eastAsia="en-US" w:bidi="ar-SA"/>
        </w:rPr>
        <w:t xml:space="preserve"> assetti organizzativi </w:t>
      </w:r>
      <w:r>
        <w:rPr>
          <w:rFonts w:ascii="Avenir Book" w:eastAsia="Calibri" w:hAnsi="Avenir Book" w:cs="Tahoma"/>
          <w:bCs/>
          <w:color w:val="auto"/>
          <w:lang w:eastAsia="en-US" w:bidi="ar-SA"/>
        </w:rPr>
        <w:t>e/</w:t>
      </w:r>
      <w:r w:rsidRPr="0079212A">
        <w:rPr>
          <w:rFonts w:ascii="Avenir Book" w:eastAsia="Calibri" w:hAnsi="Avenir Book" w:cs="Tahoma"/>
          <w:bCs/>
          <w:color w:val="auto"/>
          <w:lang w:eastAsia="en-US" w:bidi="ar-SA"/>
        </w:rPr>
        <w:t>o statutari</w:t>
      </w:r>
      <w:r>
        <w:rPr>
          <w:rFonts w:ascii="Avenir Book" w:eastAsia="Calibri" w:hAnsi="Avenir Book" w:cs="Tahoma"/>
          <w:bCs/>
          <w:color w:val="auto"/>
          <w:lang w:eastAsia="en-US" w:bidi="ar-SA"/>
        </w:rPr>
        <w:t xml:space="preserve"> di riferimento -</w:t>
      </w:r>
      <w:r w:rsidRPr="0079212A">
        <w:rPr>
          <w:rFonts w:ascii="Avenir Book" w:eastAsia="Calibri" w:hAnsi="Avenir Book" w:cs="Tahoma"/>
          <w:bCs/>
          <w:color w:val="auto"/>
          <w:lang w:eastAsia="en-US" w:bidi="ar-SA"/>
        </w:rPr>
        <w:t xml:space="preserve"> di poteri di </w:t>
      </w:r>
      <w:r w:rsidRPr="0079212A">
        <w:rPr>
          <w:rFonts w:ascii="Avenir Book" w:eastAsia="Calibri" w:hAnsi="Avenir Book" w:cs="Tahoma"/>
          <w:b/>
          <w:color w:val="auto"/>
          <w:lang w:eastAsia="en-US" w:bidi="ar-SA"/>
        </w:rPr>
        <w:t>rappresentanza legale</w:t>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
          <w:color w:val="auto"/>
          <w:lang w:eastAsia="en-US" w:bidi="ar-SA"/>
        </w:rPr>
        <w:t>amministrazione o direzione della società</w:t>
      </w:r>
      <w:r w:rsidRPr="0079212A">
        <w:rPr>
          <w:rFonts w:ascii="Avenir Book" w:eastAsia="Calibri" w:hAnsi="Avenir Book" w:cs="Tahoma"/>
          <w:bCs/>
          <w:color w:val="auto"/>
          <w:lang w:eastAsia="en-US" w:bidi="ar-SA"/>
        </w:rPr>
        <w:t xml:space="preserve"> (o del </w:t>
      </w:r>
      <w:r w:rsidRPr="00F7341A">
        <w:rPr>
          <w:rFonts w:ascii="Avenir Book" w:eastAsia="Calibri" w:hAnsi="Avenir Book" w:cs="Tahoma"/>
          <w:bCs/>
          <w:color w:val="auto"/>
          <w:lang w:eastAsia="en-US" w:bidi="ar-SA"/>
        </w:rPr>
        <w:t>cliente comunque diverso dalla persona fisica), che è/sono:</w:t>
      </w:r>
    </w:p>
    <w:p w:rsidR="007D38D3" w:rsidRPr="00F7341A" w:rsidRDefault="007D38D3" w:rsidP="007D38D3">
      <w:pPr>
        <w:spacing w:line="276" w:lineRule="auto"/>
        <w:ind w:left="360"/>
        <w:jc w:val="both"/>
        <w:rPr>
          <w:rFonts w:ascii="Avenir Book" w:eastAsia="Calibri" w:hAnsi="Avenir Book" w:cs="Tahoma"/>
          <w:bCs/>
          <w:color w:val="auto"/>
          <w:lang w:eastAsia="en-US" w:bidi="ar-SA"/>
        </w:rPr>
      </w:pPr>
    </w:p>
    <w:p w:rsidR="007D38D3" w:rsidRPr="00F7341A" w:rsidRDefault="007D38D3" w:rsidP="007D38D3">
      <w:pPr>
        <w:spacing w:line="276" w:lineRule="auto"/>
        <w:ind w:left="360"/>
        <w:jc w:val="both"/>
        <w:rPr>
          <w:rFonts w:ascii="Avenir Book" w:eastAsia="Calibri" w:hAnsi="Avenir Book" w:cs="Tahoma"/>
          <w:bCs/>
          <w:i/>
          <w:iCs/>
          <w:color w:val="0070C0"/>
          <w:lang w:eastAsia="en-US" w:bidi="ar-SA"/>
        </w:rPr>
      </w:pPr>
      <w:r w:rsidRPr="00F7341A">
        <w:rPr>
          <w:rFonts w:ascii="Avenir Book" w:eastAsia="Calibri" w:hAnsi="Avenir Book" w:cs="Tahoma"/>
          <w:bCs/>
          <w:i/>
          <w:iCs/>
          <w:color w:val="0070C0"/>
          <w:lang w:eastAsia="en-US" w:bidi="ar-SA"/>
        </w:rPr>
        <w:t>(dati del/i titolar/i effettivo/i individuato/i secondo le precedenti opzioni 2, 3 o 4)</w:t>
      </w:r>
    </w:p>
    <w:p w:rsidR="007D38D3" w:rsidRPr="0079212A" w:rsidRDefault="007D38D3" w:rsidP="007D38D3">
      <w:pPr>
        <w:spacing w:after="80" w:line="264" w:lineRule="auto"/>
        <w:ind w:left="720"/>
        <w:jc w:val="both"/>
        <w:rPr>
          <w:rFonts w:ascii="Avenir Book" w:eastAsia="Calibri" w:hAnsi="Avenir Book" w:cs="Tahoma"/>
          <w:bCs/>
          <w:color w:val="auto"/>
          <w:lang w:eastAsia="en-US" w:bidi="ar-SA"/>
        </w:rPr>
      </w:pPr>
      <w:r w:rsidRPr="00F7341A">
        <w:rPr>
          <w:rFonts w:ascii="Avenir Book" w:eastAsia="Calibri" w:hAnsi="Avenir Book" w:cs="Tahoma"/>
          <w:bCs/>
          <w:color w:val="auto"/>
          <w:lang w:eastAsia="en-US" w:bidi="ar-SA"/>
        </w:rPr>
        <w:lastRenderedPageBreak/>
        <w:t>•(TE 1) (cognome e nome)</w:t>
      </w:r>
      <w:r w:rsidRPr="0079212A">
        <w:rPr>
          <w:rFonts w:ascii="Avenir Book" w:eastAsia="Calibri" w:hAnsi="Avenir Book" w:cs="Tahoma"/>
          <w:bCs/>
          <w:color w:val="auto"/>
          <w:lang w:eastAsia="en-US" w:bidi="ar-SA"/>
        </w:rPr>
        <w:t xml:space="preserve"> ______________________________, nato/a </w:t>
      </w:r>
      <w:proofErr w:type="spellStart"/>
      <w:r w:rsidRPr="0079212A">
        <w:rPr>
          <w:rFonts w:ascii="Avenir Book" w:eastAsia="Calibri" w:hAnsi="Avenir Book" w:cs="Tahoma"/>
          <w:bCs/>
          <w:color w:val="auto"/>
          <w:lang w:eastAsia="en-US" w:bidi="ar-SA"/>
        </w:rPr>
        <w:t>a</w:t>
      </w:r>
      <w:proofErr w:type="spellEnd"/>
      <w:r w:rsidRPr="0079212A">
        <w:rPr>
          <w:rFonts w:ascii="Avenir Book" w:eastAsia="Calibri" w:hAnsi="Avenir Book" w:cs="Tahoma"/>
          <w:bCs/>
          <w:color w:val="auto"/>
          <w:lang w:eastAsia="en-US" w:bidi="ar-SA"/>
        </w:rPr>
        <w:t xml:space="preserve"> _______________________ (___), il ______________, residente in ____________________, via _____________________________, n. ___, codice fiscale __________________________________;</w:t>
      </w:r>
    </w:p>
    <w:p w:rsidR="007D38D3" w:rsidRDefault="007D38D3" w:rsidP="007D38D3">
      <w:pPr>
        <w:suppressAutoHyphens/>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(TE 1) che il titolare effettivo non costituisce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ai sensi dell’art. 1,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 231/2007 </w:t>
      </w:r>
    </w:p>
    <w:p w:rsidR="007D38D3" w:rsidRDefault="007D38D3" w:rsidP="007D38D3">
      <w:pPr>
        <w:suppressAutoHyphens/>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w:t>
      </w:r>
    </w:p>
    <w:p w:rsidR="007D38D3" w:rsidRPr="0079212A" w:rsidRDefault="007D38D3" w:rsidP="007D38D3">
      <w:pPr>
        <w:suppressAutoHyphens/>
        <w:spacing w:line="276" w:lineRule="auto"/>
        <w:ind w:left="708"/>
        <w:contextualSpacing/>
        <w:jc w:val="center"/>
        <w:rPr>
          <w:rFonts w:ascii="Avenir Book" w:eastAsia="Calibri" w:hAnsi="Avenir Book" w:cs="Tahoma"/>
          <w:bCs/>
          <w:color w:val="auto"/>
          <w:lang w:eastAsia="en-US" w:bidi="ar-SA"/>
        </w:rPr>
      </w:pPr>
      <w:r w:rsidRPr="0079212A">
        <w:rPr>
          <w:rFonts w:ascii="Avenir Book" w:eastAsia="Calibri" w:hAnsi="Avenir Book" w:cs="Times New Roman"/>
          <w:i/>
          <w:color w:val="auto"/>
          <w:lang w:eastAsia="en-US" w:bidi="ar-SA"/>
        </w:rPr>
        <w:t>oppure</w:t>
      </w:r>
    </w:p>
    <w:p w:rsidR="007D38D3" w:rsidRDefault="007D38D3" w:rsidP="007D38D3">
      <w:pPr>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(TE 1) che il titolare effettivo costituisce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ai sensi dell’art. 1,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proofErr w:type="spellStart"/>
      <w:r w:rsidRPr="0079212A">
        <w:rPr>
          <w:rFonts w:ascii="Avenir Book" w:eastAsia="Calibri" w:hAnsi="Avenir Book" w:cs="Tahoma"/>
          <w:bCs/>
          <w:color w:val="auto"/>
          <w:lang w:eastAsia="en-US" w:bidi="ar-SA"/>
        </w:rPr>
        <w:t>dd</w:t>
      </w:r>
      <w:proofErr w:type="spellEnd"/>
      <w:r w:rsidRPr="0079212A">
        <w:rPr>
          <w:rFonts w:ascii="Avenir Book" w:eastAsia="Calibri" w:hAnsi="Avenir Book" w:cs="Tahoma"/>
          <w:bCs/>
          <w:color w:val="auto"/>
          <w:lang w:eastAsia="en-US" w:bidi="ar-SA"/>
        </w:rPr>
        <w:t xml:space="preserve">), del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 231/2007 </w:t>
      </w:r>
      <w:r>
        <w:rPr>
          <w:rFonts w:ascii="Avenir Book" w:eastAsia="Calibri" w:hAnsi="Avenir Book" w:cs="Tahoma"/>
          <w:bCs/>
          <w:color w:val="auto"/>
          <w:lang w:eastAsia="en-US" w:bidi="ar-SA"/>
        </w:rPr>
        <w:t xml:space="preserve">in quanto </w:t>
      </w:r>
      <w:r w:rsidRPr="0079212A">
        <w:rPr>
          <w:rFonts w:ascii="Avenir Book" w:eastAsia="Calibri" w:hAnsi="Avenir Book" w:cs="Tahoma"/>
          <w:bCs/>
          <w:color w:val="auto"/>
          <w:lang w:eastAsia="en-US" w:bidi="ar-SA"/>
        </w:rPr>
        <w:t>(</w:t>
      </w:r>
      <w:r w:rsidRPr="0079212A">
        <w:rPr>
          <w:rFonts w:ascii="Avenir Book" w:eastAsia="Calibri" w:hAnsi="Avenir Book" w:cs="Times New Roman"/>
          <w:i/>
          <w:color w:val="auto"/>
          <w:lang w:eastAsia="en-US" w:bidi="ar-SA"/>
        </w:rPr>
        <w:t xml:space="preserve">indicare </w:t>
      </w:r>
      <w:r>
        <w:rPr>
          <w:rFonts w:ascii="Avenir Book" w:eastAsia="Calibri" w:hAnsi="Avenir Book" w:cs="Times New Roman"/>
          <w:i/>
          <w:color w:val="auto"/>
          <w:lang w:eastAsia="en-US" w:bidi="ar-SA"/>
        </w:rPr>
        <w:t>la carica/incarico della PPE e, ove ricorrente, il legame con il titolare della carica/incarico e le sue generalità</w:t>
      </w:r>
      <w:r w:rsidRPr="0079212A">
        <w:rPr>
          <w:rFonts w:ascii="Avenir Book" w:eastAsia="Calibri" w:hAnsi="Avenir Book" w:cs="Times New Roman"/>
          <w:i/>
          <w:color w:val="auto"/>
          <w:lang w:eastAsia="en-US" w:bidi="ar-SA"/>
        </w:rPr>
        <w:t xml:space="preserve"> - vedi Nota 2 dell’Allegato alla presente Dichiarazione</w:t>
      </w:r>
      <w:r w:rsidRPr="0079212A">
        <w:rPr>
          <w:rFonts w:ascii="Avenir Book" w:eastAsia="Calibri" w:hAnsi="Avenir Book" w:cs="Tahoma"/>
          <w:bCs/>
          <w:color w:val="auto"/>
          <w:lang w:eastAsia="en-US" w:bidi="ar-SA"/>
        </w:rPr>
        <w:t xml:space="preserve">) </w:t>
      </w:r>
    </w:p>
    <w:p w:rsidR="007D38D3" w:rsidRPr="0079212A" w:rsidRDefault="007D38D3" w:rsidP="007D38D3">
      <w:pPr>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w:t>
      </w:r>
      <w:r>
        <w:rPr>
          <w:rFonts w:ascii="Avenir Book" w:eastAsia="Calibri" w:hAnsi="Avenir Book" w:cs="Tahoma"/>
          <w:bCs/>
          <w:color w:val="auto"/>
          <w:lang w:eastAsia="en-US" w:bidi="ar-SA"/>
        </w:rPr>
        <w:t>_;</w:t>
      </w:r>
    </w:p>
    <w:p w:rsidR="007D38D3" w:rsidRPr="0079212A" w:rsidRDefault="007D38D3" w:rsidP="007D38D3">
      <w:pPr>
        <w:numPr>
          <w:ilvl w:val="0"/>
          <w:numId w:val="1"/>
        </w:numPr>
        <w:suppressAutoHyphens/>
        <w:spacing w:after="200"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(TE 1) che le relazioni intercorrenti tra il Cliente (</w:t>
      </w:r>
      <w:r w:rsidRPr="0079212A">
        <w:rPr>
          <w:rFonts w:ascii="Avenir Book" w:eastAsia="Calibri" w:hAnsi="Avenir Book" w:cs="Times New Roman"/>
          <w:i/>
          <w:color w:val="auto"/>
          <w:lang w:eastAsia="en-US" w:bidi="ar-SA"/>
        </w:rPr>
        <w:t>persona fisica o società/ente cliente del professionista</w:t>
      </w:r>
      <w:r w:rsidRPr="0079212A">
        <w:rPr>
          <w:rFonts w:ascii="Avenir Book" w:eastAsia="Calibri" w:hAnsi="Avenir Book" w:cs="Tahoma"/>
          <w:bCs/>
          <w:color w:val="auto"/>
          <w:lang w:eastAsia="en-US" w:bidi="ar-SA"/>
        </w:rPr>
        <w:t>) e il titolare effettivo (art.18,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w:t>
      </w:r>
      <w:proofErr w:type="spellStart"/>
      <w:r w:rsidRPr="0079212A">
        <w:rPr>
          <w:rFonts w:ascii="Avenir Book" w:eastAsia="Calibri" w:hAnsi="Avenir Book" w:cs="Tahoma"/>
          <w:bCs/>
          <w:color w:val="auto"/>
          <w:lang w:eastAsia="en-US" w:bidi="ar-SA"/>
        </w:rPr>
        <w:t>lett</w:t>
      </w:r>
      <w:proofErr w:type="spellEnd"/>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c),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sono: ________________________</w:t>
      </w:r>
      <w:r>
        <w:rPr>
          <w:rFonts w:ascii="Avenir Book" w:eastAsia="Calibri" w:hAnsi="Avenir Book" w:cs="Tahoma"/>
          <w:bCs/>
          <w:color w:val="auto"/>
          <w:lang w:eastAsia="en-US" w:bidi="ar-SA"/>
        </w:rPr>
        <w:t>_________________________________________________;</w:t>
      </w:r>
    </w:p>
    <w:p w:rsidR="007D38D3" w:rsidRDefault="007D38D3" w:rsidP="007D38D3">
      <w:pPr>
        <w:spacing w:after="200" w:line="264" w:lineRule="auto"/>
        <w:ind w:left="720"/>
        <w:jc w:val="both"/>
        <w:rPr>
          <w:rFonts w:ascii="Avenir Book" w:eastAsia="Calibri" w:hAnsi="Avenir Book" w:cs="Tahoma"/>
          <w:bCs/>
          <w:color w:val="auto"/>
          <w:sz w:val="12"/>
          <w:szCs w:val="12"/>
          <w:lang w:eastAsia="en-US" w:bidi="ar-SA"/>
        </w:rPr>
      </w:pPr>
    </w:p>
    <w:p w:rsidR="007D38D3" w:rsidRPr="0079212A" w:rsidRDefault="007D38D3" w:rsidP="007D38D3">
      <w:pPr>
        <w:spacing w:line="276" w:lineRule="auto"/>
        <w:ind w:left="360"/>
        <w:jc w:val="both"/>
        <w:rPr>
          <w:rFonts w:ascii="Avenir Book" w:eastAsia="Calibri" w:hAnsi="Avenir Book" w:cs="Tahoma"/>
          <w:bCs/>
          <w:i/>
          <w:iCs/>
          <w:color w:val="0070C0"/>
          <w:lang w:eastAsia="en-US" w:bidi="ar-SA"/>
        </w:rPr>
      </w:pPr>
      <w:r w:rsidRPr="00D06500">
        <w:rPr>
          <w:rFonts w:ascii="Avenir Book" w:eastAsia="Calibri" w:hAnsi="Avenir Book" w:cs="Tahoma"/>
          <w:bCs/>
          <w:i/>
          <w:iCs/>
          <w:color w:val="0070C0"/>
          <w:lang w:eastAsia="en-US" w:bidi="ar-SA"/>
        </w:rPr>
        <w:t>(ripetere i dati per ciascuno dei titolari effettivi presenti)</w:t>
      </w:r>
    </w:p>
    <w:p w:rsidR="007D38D3" w:rsidRDefault="007D38D3" w:rsidP="007D38D3">
      <w:pPr>
        <w:spacing w:after="200" w:line="264" w:lineRule="auto"/>
        <w:ind w:left="720"/>
        <w:jc w:val="both"/>
        <w:rPr>
          <w:rFonts w:ascii="Avenir Book" w:eastAsia="Calibri" w:hAnsi="Avenir Book" w:cs="Tahoma"/>
          <w:bCs/>
          <w:color w:val="auto"/>
          <w:sz w:val="12"/>
          <w:szCs w:val="12"/>
          <w:lang w:eastAsia="en-US" w:bidi="ar-SA"/>
        </w:rPr>
      </w:pPr>
    </w:p>
    <w:p w:rsidR="007D38D3" w:rsidRDefault="007D38D3" w:rsidP="007D38D3">
      <w:pPr>
        <w:numPr>
          <w:ilvl w:val="0"/>
          <w:numId w:val="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la situazione economico-patrimoniale e/o la provenienza dei fondi utilizzati nell’operazione sono le seguenti:</w:t>
      </w:r>
      <w:r>
        <w:rPr>
          <w:rFonts w:ascii="Avenir Book" w:eastAsia="Calibri" w:hAnsi="Avenir Book" w:cs="Tahoma"/>
          <w:bCs/>
          <w:color w:val="auto"/>
          <w:lang w:eastAsia="en-US" w:bidi="ar-SA"/>
        </w:rPr>
        <w:t xml:space="preserve"> </w:t>
      </w:r>
    </w:p>
    <w:p w:rsidR="007D38D3" w:rsidRPr="0079212A" w:rsidRDefault="007D38D3" w:rsidP="007D38D3">
      <w:pPr>
        <w:suppressAutoHyphens/>
        <w:spacing w:after="200"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______________________________________</w:t>
      </w:r>
      <w:r w:rsidRPr="0079212A">
        <w:rPr>
          <w:rFonts w:ascii="Avenir Book" w:eastAsia="Calibri" w:hAnsi="Avenir Book" w:cs="Tahoma"/>
          <w:bCs/>
          <w:color w:val="auto"/>
          <w:lang w:eastAsia="en-US" w:bidi="ar-SA"/>
        </w:rPr>
        <w:t>______________________________________;</w:t>
      </w:r>
    </w:p>
    <w:p w:rsidR="007D38D3" w:rsidRPr="0079212A" w:rsidRDefault="007D38D3" w:rsidP="007D38D3">
      <w:pPr>
        <w:suppressAutoHyphens/>
        <w:spacing w:line="276" w:lineRule="auto"/>
        <w:contextualSpacing/>
        <w:jc w:val="both"/>
        <w:rPr>
          <w:rFonts w:ascii="Avenir Book" w:eastAsia="Calibri" w:hAnsi="Avenir Book" w:cs="Tahoma"/>
          <w:bCs/>
          <w:color w:val="auto"/>
          <w:lang w:eastAsia="en-US" w:bidi="ar-SA"/>
        </w:rPr>
      </w:pPr>
    </w:p>
    <w:p w:rsidR="007D38D3" w:rsidRPr="0079212A" w:rsidRDefault="007D38D3" w:rsidP="007D38D3">
      <w:pPr>
        <w:numPr>
          <w:ilvl w:val="0"/>
          <w:numId w:val="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che i mezzi di pagamento forniti dal Cliente al </w:t>
      </w:r>
      <w:r>
        <w:rPr>
          <w:rFonts w:ascii="Avenir Book" w:eastAsia="Calibri" w:hAnsi="Avenir Book" w:cs="Tahoma"/>
          <w:bCs/>
          <w:color w:val="auto"/>
          <w:lang w:eastAsia="en-US" w:bidi="ar-SA"/>
        </w:rPr>
        <w:t>P</w:t>
      </w:r>
      <w:r w:rsidRPr="0079212A">
        <w:rPr>
          <w:rFonts w:ascii="Avenir Book" w:eastAsia="Calibri" w:hAnsi="Avenir Book" w:cs="Tahoma"/>
          <w:bCs/>
          <w:color w:val="auto"/>
          <w:lang w:eastAsia="en-US" w:bidi="ar-SA"/>
        </w:rPr>
        <w:t>rofessionista</w:t>
      </w:r>
      <w:r>
        <w:rPr>
          <w:rFonts w:ascii="Avenir Book" w:eastAsia="Calibri" w:hAnsi="Avenir Book" w:cs="Tahoma"/>
          <w:bCs/>
          <w:color w:val="auto"/>
          <w:lang w:eastAsia="en-US" w:bidi="ar-SA"/>
        </w:rPr>
        <w:t xml:space="preserve"> </w:t>
      </w:r>
      <w:r w:rsidRPr="007965DF">
        <w:rPr>
          <w:rFonts w:ascii="Avenir Book" w:eastAsia="Calibri" w:hAnsi="Avenir Book" w:cs="Tahoma" w:hint="eastAsia"/>
          <w:bCs/>
          <w:color w:val="auto"/>
          <w:lang w:eastAsia="en-US" w:bidi="ar-SA"/>
        </w:rPr>
        <w:t>per compiere, per conto e/o in nome del medesimo Cliente</w:t>
      </w: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operazione</w:t>
      </w:r>
      <w:r>
        <w:rPr>
          <w:rFonts w:ascii="Avenir Book" w:eastAsia="Calibri" w:hAnsi="Avenir Book" w:cs="Tahoma"/>
          <w:bCs/>
          <w:color w:val="auto"/>
          <w:lang w:eastAsia="en-US" w:bidi="ar-SA"/>
        </w:rPr>
        <w:t>/i</w:t>
      </w:r>
      <w:r w:rsidRPr="0079212A">
        <w:rPr>
          <w:rFonts w:ascii="Avenir Book" w:eastAsia="Calibri" w:hAnsi="Avenir Book" w:cs="Tahoma"/>
          <w:bCs/>
          <w:color w:val="auto"/>
          <w:lang w:eastAsia="en-US" w:bidi="ar-SA"/>
        </w:rPr>
        <w:t xml:space="preserve"> di natura finanziaria</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sono</w:t>
      </w:r>
      <w:r>
        <w:rPr>
          <w:rFonts w:ascii="Avenir Book" w:eastAsia="Calibri" w:hAnsi="Avenir Book" w:cs="Tahoma"/>
          <w:bCs/>
          <w:color w:val="auto"/>
          <w:lang w:eastAsia="en-US" w:bidi="ar-SA"/>
        </w:rPr>
        <w:t xml:space="preserve"> i seguenti:</w:t>
      </w:r>
      <w:r w:rsidRPr="0079212A">
        <w:rPr>
          <w:rFonts w:ascii="Avenir Book" w:eastAsia="Calibri" w:hAnsi="Avenir Book" w:cs="Tahoma"/>
          <w:bCs/>
          <w:color w:val="auto"/>
          <w:lang w:eastAsia="en-US" w:bidi="ar-SA"/>
        </w:rPr>
        <w:t xml:space="preserve"> ___________________________</w:t>
      </w:r>
      <w:r>
        <w:rPr>
          <w:rFonts w:ascii="Avenir Book" w:eastAsia="Calibri" w:hAnsi="Avenir Book" w:cs="Tahoma"/>
          <w:bCs/>
          <w:color w:val="auto"/>
          <w:lang w:eastAsia="en-US" w:bidi="ar-SA"/>
        </w:rPr>
        <w:t>______________________________________________</w:t>
      </w:r>
      <w:r w:rsidRPr="0079212A">
        <w:rPr>
          <w:rFonts w:ascii="Avenir Book" w:eastAsia="Calibri" w:hAnsi="Avenir Book" w:cs="Tahoma"/>
          <w:bCs/>
          <w:color w:val="auto"/>
          <w:lang w:eastAsia="en-US" w:bidi="ar-SA"/>
        </w:rPr>
        <w:t>____ (</w:t>
      </w:r>
      <w:r w:rsidRPr="008B56A9">
        <w:rPr>
          <w:rFonts w:ascii="Avenir Book" w:eastAsia="Calibri" w:hAnsi="Avenir Book" w:cs="Tahoma" w:hint="eastAsia"/>
          <w:bCs/>
          <w:color w:val="auto"/>
          <w:lang w:eastAsia="en-US" w:bidi="ar-SA"/>
        </w:rPr>
        <w:t>ove la prestazione professionale abbia ad oggetto un</w:t>
      </w:r>
      <w:r>
        <w:rPr>
          <w:rFonts w:ascii="Avenir Book" w:eastAsia="Calibri" w:hAnsi="Avenir Book" w:cs="Tahoma"/>
          <w:bCs/>
          <w:color w:val="auto"/>
          <w:lang w:eastAsia="en-US" w:bidi="ar-SA"/>
        </w:rPr>
        <w:t>a o</w:t>
      </w:r>
      <w:r w:rsidRPr="008B56A9">
        <w:rPr>
          <w:rFonts w:ascii="Avenir Book" w:eastAsia="Calibri" w:hAnsi="Avenir Book" w:cs="Tahoma" w:hint="eastAsia"/>
          <w:bCs/>
          <w:color w:val="auto"/>
          <w:lang w:eastAsia="en-US" w:bidi="ar-SA"/>
        </w:rPr>
        <w:t>perazione, come definita dall</w:t>
      </w:r>
      <w:r>
        <w:rPr>
          <w:rFonts w:ascii="Avenir Book" w:eastAsia="Calibri" w:hAnsi="Avenir Book" w:cs="Tahoma"/>
          <w:bCs/>
          <w:color w:val="auto"/>
          <w:lang w:eastAsia="en-US" w:bidi="ar-SA"/>
        </w:rPr>
        <w:t>’</w:t>
      </w:r>
      <w:r w:rsidRPr="008B56A9">
        <w:rPr>
          <w:rFonts w:ascii="Avenir Book" w:eastAsia="Calibri" w:hAnsi="Avenir Book" w:cs="Tahoma" w:hint="eastAsia"/>
          <w:bCs/>
          <w:color w:val="auto"/>
          <w:lang w:eastAsia="en-US" w:bidi="ar-SA"/>
        </w:rPr>
        <w:t xml:space="preserve">art. 1, co. </w:t>
      </w:r>
      <w:r>
        <w:rPr>
          <w:rFonts w:ascii="Avenir Book" w:eastAsia="Calibri" w:hAnsi="Avenir Book" w:cs="Tahoma"/>
          <w:bCs/>
          <w:color w:val="auto"/>
          <w:lang w:eastAsia="en-US" w:bidi="ar-SA"/>
        </w:rPr>
        <w:t>2</w:t>
      </w:r>
      <w:r w:rsidRPr="008B56A9">
        <w:rPr>
          <w:rFonts w:ascii="Avenir Book" w:eastAsia="Calibri" w:hAnsi="Avenir Book" w:cs="Tahoma" w:hint="eastAsia"/>
          <w:bCs/>
          <w:color w:val="auto"/>
          <w:lang w:eastAsia="en-US" w:bidi="ar-SA"/>
        </w:rPr>
        <w:t xml:space="preserve">, </w:t>
      </w:r>
      <w:proofErr w:type="spellStart"/>
      <w:r w:rsidRPr="008B56A9">
        <w:rPr>
          <w:rFonts w:ascii="Avenir Book" w:eastAsia="Calibri" w:hAnsi="Avenir Book" w:cs="Tahoma" w:hint="eastAsia"/>
          <w:bCs/>
          <w:color w:val="auto"/>
          <w:lang w:eastAsia="en-US" w:bidi="ar-SA"/>
        </w:rPr>
        <w:t>lett</w:t>
      </w:r>
      <w:proofErr w:type="spellEnd"/>
      <w:r w:rsidRPr="008B56A9">
        <w:rPr>
          <w:rFonts w:ascii="Avenir Book" w:eastAsia="Calibri" w:hAnsi="Avenir Book" w:cs="Tahoma" w:hint="eastAsia"/>
          <w:bCs/>
          <w:color w:val="auto"/>
          <w:lang w:eastAsia="en-US" w:bidi="ar-SA"/>
        </w:rPr>
        <w:t>. t), d.lgs. 231/2007</w:t>
      </w:r>
      <w:r w:rsidRPr="0079212A">
        <w:rPr>
          <w:rFonts w:ascii="Avenir Book" w:eastAsia="Calibri" w:hAnsi="Avenir Book" w:cs="Tahoma"/>
          <w:bCs/>
          <w:color w:val="auto"/>
          <w:lang w:eastAsia="en-US" w:bidi="ar-SA"/>
        </w:rPr>
        <w:t xml:space="preserve">); </w:t>
      </w:r>
    </w:p>
    <w:p w:rsidR="007D38D3" w:rsidRPr="0079212A" w:rsidRDefault="007D38D3" w:rsidP="007D38D3">
      <w:pPr>
        <w:spacing w:after="200" w:line="276" w:lineRule="auto"/>
        <w:ind w:left="720"/>
        <w:contextualSpacing/>
        <w:rPr>
          <w:rFonts w:ascii="Avenir Book" w:eastAsia="Calibri" w:hAnsi="Avenir Book" w:cs="Tahoma"/>
          <w:bCs/>
          <w:color w:val="auto"/>
          <w:lang w:eastAsia="en-US" w:bidi="ar-SA"/>
        </w:rPr>
      </w:pPr>
    </w:p>
    <w:p w:rsidR="007D38D3" w:rsidRPr="0079212A" w:rsidRDefault="007D38D3" w:rsidP="007D38D3">
      <w:pPr>
        <w:numPr>
          <w:ilvl w:val="0"/>
          <w:numId w:val="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i fondi e le risorse economiche eventualmente utilizzati non provengono né sono destinati a un’attività criminosa o al finanziamento del terrorismo di cui all’art. 2, co</w:t>
      </w:r>
      <w:r>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6, del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w:t>
      </w:r>
      <w:r w:rsidRPr="0079212A">
        <w:rPr>
          <w:rFonts w:ascii="Avenir Book" w:eastAsia="Calibri" w:hAnsi="Avenir Book" w:cs="Times New Roman"/>
          <w:i/>
          <w:color w:val="auto"/>
          <w:lang w:eastAsia="en-US" w:bidi="ar-SA"/>
        </w:rPr>
        <w:t>vedi Nota 2 dell’Allegato alla presente Dichiarazione</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 xml:space="preserve"> o al </w:t>
      </w:r>
      <w:r w:rsidRPr="00055DCF">
        <w:rPr>
          <w:rFonts w:ascii="Avenir Book" w:eastAsia="Calibri" w:hAnsi="Avenir Book" w:cs="Tahoma" w:hint="eastAsia"/>
          <w:bCs/>
          <w:color w:val="auto"/>
          <w:lang w:eastAsia="en-US" w:bidi="ar-SA"/>
        </w:rPr>
        <w:t>finanziamento della proliferazione delle armi di distruzione di massa</w:t>
      </w:r>
      <w:r w:rsidRPr="0079212A">
        <w:rPr>
          <w:rFonts w:ascii="Avenir Book" w:eastAsia="Calibri" w:hAnsi="Avenir Book" w:cs="Tahoma"/>
          <w:bCs/>
          <w:color w:val="auto"/>
          <w:lang w:eastAsia="en-US" w:bidi="ar-SA"/>
        </w:rPr>
        <w:t>;</w:t>
      </w:r>
    </w:p>
    <w:p w:rsidR="007D38D3" w:rsidRPr="0079212A" w:rsidRDefault="007D38D3" w:rsidP="007D38D3">
      <w:pPr>
        <w:spacing w:line="276" w:lineRule="auto"/>
        <w:contextualSpacing/>
        <w:rPr>
          <w:rFonts w:ascii="Avenir Book" w:eastAsia="Calibri" w:hAnsi="Avenir Book" w:cs="Tahoma"/>
          <w:bCs/>
          <w:color w:val="auto"/>
          <w:sz w:val="12"/>
          <w:szCs w:val="12"/>
          <w:highlight w:val="red"/>
          <w:lang w:eastAsia="en-US" w:bidi="ar-SA"/>
        </w:rPr>
      </w:pPr>
    </w:p>
    <w:p w:rsidR="007D38D3" w:rsidRPr="0079212A" w:rsidRDefault="007D38D3" w:rsidP="007D38D3">
      <w:pPr>
        <w:numPr>
          <w:ilvl w:val="0"/>
          <w:numId w:val="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non essere destinatario di misure di congelamento di fondi e risorse economiche di cui al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109/2007;</w:t>
      </w:r>
    </w:p>
    <w:p w:rsidR="007D38D3" w:rsidRPr="0079212A" w:rsidRDefault="007D38D3" w:rsidP="007D38D3">
      <w:pPr>
        <w:spacing w:line="276" w:lineRule="auto"/>
        <w:rPr>
          <w:rFonts w:ascii="Avenir Book" w:eastAsia="Calibri" w:hAnsi="Avenir Book" w:cs="Tahoma"/>
          <w:bCs/>
          <w:color w:val="auto"/>
          <w:sz w:val="12"/>
          <w:szCs w:val="12"/>
          <w:lang w:eastAsia="en-US" w:bidi="ar-SA"/>
        </w:rPr>
      </w:pPr>
    </w:p>
    <w:p w:rsidR="007D38D3" w:rsidRDefault="007D38D3" w:rsidP="007D38D3">
      <w:pPr>
        <w:spacing w:line="276" w:lineRule="auto"/>
        <w:ind w:left="426" w:hanging="426"/>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lastRenderedPageBreak/>
        <w:t xml:space="preserve">- </w:t>
      </w: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che l’</w:t>
      </w:r>
      <w:r w:rsidRPr="0079212A">
        <w:rPr>
          <w:rFonts w:ascii="Avenir Book" w:eastAsia="Calibri" w:hAnsi="Avenir Book" w:cs="Tahoma"/>
          <w:b/>
          <w:color w:val="auto"/>
          <w:lang w:eastAsia="en-US" w:bidi="ar-SA"/>
        </w:rPr>
        <w:t>attività</w:t>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auto"/>
          <w:lang w:eastAsia="en-US" w:bidi="ar-SA"/>
        </w:rPr>
        <w:t>produzione, commercio, servizi, ecc.</w:t>
      </w:r>
      <w:r w:rsidRPr="0079212A">
        <w:rPr>
          <w:rFonts w:ascii="Avenir Book" w:eastAsia="Calibri" w:hAnsi="Avenir Book" w:cs="Tahoma"/>
          <w:bCs/>
          <w:color w:val="auto"/>
          <w:lang w:eastAsia="en-US" w:bidi="ar-SA"/>
        </w:rPr>
        <w:t xml:space="preserve">) e il </w:t>
      </w:r>
      <w:r w:rsidRPr="0079212A">
        <w:rPr>
          <w:rFonts w:ascii="Avenir Book" w:eastAsia="Calibri" w:hAnsi="Avenir Book" w:cs="Tahoma"/>
          <w:b/>
          <w:color w:val="auto"/>
          <w:lang w:eastAsia="en-US" w:bidi="ar-SA"/>
        </w:rPr>
        <w:t>settore</w:t>
      </w:r>
      <w:r w:rsidRPr="0079212A">
        <w:rPr>
          <w:rFonts w:ascii="Avenir Book" w:eastAsia="Calibri" w:hAnsi="Avenir Book" w:cs="Tahoma"/>
          <w:bCs/>
          <w:color w:val="auto"/>
          <w:lang w:eastAsia="en-US" w:bidi="ar-SA"/>
        </w:rPr>
        <w:t xml:space="preserve"> merceologico principale dell’attività</w:t>
      </w: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svolta sono: </w:t>
      </w:r>
    </w:p>
    <w:p w:rsidR="007D38D3" w:rsidRPr="0079212A" w:rsidRDefault="007D38D3" w:rsidP="007D38D3">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________________________________</w:t>
      </w:r>
      <w:r w:rsidRPr="0079212A">
        <w:rPr>
          <w:rFonts w:ascii="Avenir Book" w:eastAsia="Calibri" w:hAnsi="Avenir Book" w:cs="Tahoma"/>
          <w:bCs/>
          <w:color w:val="auto"/>
          <w:lang w:eastAsia="en-US" w:bidi="ar-SA"/>
        </w:rPr>
        <w:t>____________________________________________;</w:t>
      </w:r>
    </w:p>
    <w:p w:rsidR="007D38D3" w:rsidRPr="0079212A" w:rsidRDefault="007D38D3" w:rsidP="007D38D3">
      <w:pPr>
        <w:spacing w:line="276" w:lineRule="auto"/>
        <w:jc w:val="both"/>
        <w:rPr>
          <w:rFonts w:ascii="Avenir Book" w:eastAsia="Calibri" w:hAnsi="Avenir Book" w:cs="Tahoma"/>
          <w:bCs/>
          <w:color w:val="auto"/>
          <w:sz w:val="12"/>
          <w:szCs w:val="12"/>
          <w:lang w:eastAsia="en-US" w:bidi="ar-SA"/>
        </w:rPr>
      </w:pPr>
    </w:p>
    <w:p w:rsidR="007D38D3" w:rsidRPr="0079212A" w:rsidRDefault="007D38D3" w:rsidP="007D38D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che l’ambito territoriale </w:t>
      </w:r>
      <w:r>
        <w:rPr>
          <w:rFonts w:ascii="Avenir Book" w:eastAsia="Calibri" w:hAnsi="Avenir Book" w:cs="Tahoma"/>
          <w:bCs/>
          <w:color w:val="auto"/>
          <w:lang w:eastAsia="en-US" w:bidi="ar-SA"/>
        </w:rPr>
        <w:t>in cui</w:t>
      </w:r>
      <w:r w:rsidRPr="0079212A">
        <w:rPr>
          <w:rFonts w:ascii="Avenir Book" w:eastAsia="Calibri" w:hAnsi="Avenir Book" w:cs="Tahoma"/>
          <w:bCs/>
          <w:color w:val="auto"/>
          <w:lang w:eastAsia="en-US" w:bidi="ar-SA"/>
        </w:rPr>
        <w:t xml:space="preserve"> viene svolta prevalentemente l’attività è (</w:t>
      </w:r>
      <w:r w:rsidRPr="0079212A">
        <w:rPr>
          <w:rFonts w:ascii="Avenir Book" w:eastAsia="Calibri" w:hAnsi="Avenir Book" w:cs="Tahoma"/>
          <w:bCs/>
          <w:i/>
          <w:iCs/>
          <w:color w:val="auto"/>
          <w:lang w:eastAsia="en-US" w:bidi="ar-SA"/>
        </w:rPr>
        <w:t>ammesse più opzioni</w:t>
      </w:r>
      <w:r w:rsidRPr="0079212A">
        <w:rPr>
          <w:rFonts w:ascii="Avenir Book" w:eastAsia="Calibri" w:hAnsi="Avenir Book" w:cs="Tahoma"/>
          <w:bCs/>
          <w:color w:val="auto"/>
          <w:lang w:eastAsia="en-US" w:bidi="ar-SA"/>
        </w:rPr>
        <w:t>):</w:t>
      </w:r>
    </w:p>
    <w:p w:rsidR="007D38D3" w:rsidRPr="0079212A" w:rsidRDefault="007D38D3" w:rsidP="007D38D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Italia – Provincia ____________ </w:t>
      </w:r>
    </w:p>
    <w:p w:rsidR="007D38D3" w:rsidRPr="0079212A" w:rsidRDefault="007D38D3" w:rsidP="007D38D3">
      <w:pPr>
        <w:tabs>
          <w:tab w:val="left" w:pos="3720"/>
        </w:tabs>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UE</w:t>
      </w:r>
      <w:r>
        <w:rPr>
          <w:rFonts w:ascii="Avenir Book" w:eastAsia="Calibri" w:hAnsi="Avenir Book" w:cs="Tahoma"/>
          <w:bCs/>
          <w:color w:val="auto"/>
          <w:lang w:eastAsia="en-US" w:bidi="ar-SA"/>
        </w:rPr>
        <w:t xml:space="preserve"> __________________</w:t>
      </w:r>
    </w:p>
    <w:p w:rsidR="007D38D3" w:rsidRPr="0079212A" w:rsidRDefault="007D38D3" w:rsidP="007D38D3">
      <w:pPr>
        <w:tabs>
          <w:tab w:val="left" w:pos="3720"/>
        </w:tabs>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extra</w:t>
      </w:r>
      <w:r>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UE ____________</w:t>
      </w:r>
      <w:r>
        <w:rPr>
          <w:rFonts w:ascii="Avenir Book" w:eastAsia="Calibri" w:hAnsi="Avenir Book" w:cs="Tahoma"/>
          <w:bCs/>
          <w:color w:val="auto"/>
          <w:lang w:eastAsia="en-US" w:bidi="ar-SA"/>
        </w:rPr>
        <w:t>_</w:t>
      </w:r>
      <w:r w:rsidRPr="0079212A">
        <w:rPr>
          <w:rFonts w:ascii="Avenir Book" w:eastAsia="Calibri" w:hAnsi="Avenir Book" w:cs="Tahoma"/>
          <w:bCs/>
          <w:color w:val="auto"/>
          <w:lang w:eastAsia="en-US" w:bidi="ar-SA"/>
        </w:rPr>
        <w:t xml:space="preserve">_ </w:t>
      </w:r>
    </w:p>
    <w:p w:rsidR="007D38D3" w:rsidRPr="0079212A" w:rsidRDefault="007D38D3" w:rsidP="007D38D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a rischio riciclaggio/finanziamento del terrorismo ________________ </w:t>
      </w:r>
    </w:p>
    <w:p w:rsidR="007D38D3" w:rsidRDefault="007D38D3" w:rsidP="007D38D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ahoma"/>
          <w:bCs/>
          <w:i/>
          <w:iCs/>
          <w:color w:val="auto"/>
          <w:lang w:eastAsia="en-US" w:bidi="ar-SA"/>
        </w:rPr>
        <w:t>altro eventualmente da specificare sull’ambito territoriale</w:t>
      </w:r>
      <w:r w:rsidRPr="0079212A">
        <w:rPr>
          <w:rFonts w:ascii="Avenir Book" w:eastAsia="Calibri" w:hAnsi="Avenir Book" w:cs="Tahoma"/>
          <w:bCs/>
          <w:color w:val="auto"/>
          <w:lang w:eastAsia="en-US" w:bidi="ar-SA"/>
        </w:rPr>
        <w:t>)</w:t>
      </w:r>
    </w:p>
    <w:p w:rsidR="007D38D3" w:rsidRPr="0079212A" w:rsidRDefault="007D38D3" w:rsidP="007D38D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w:t>
      </w:r>
      <w:r>
        <w:rPr>
          <w:rFonts w:ascii="Avenir Book" w:eastAsia="Calibri" w:hAnsi="Avenir Book" w:cs="Tahoma"/>
          <w:bCs/>
          <w:color w:val="auto"/>
          <w:lang w:eastAsia="en-US" w:bidi="ar-SA"/>
        </w:rPr>
        <w:t>_________________________</w:t>
      </w:r>
    </w:p>
    <w:p w:rsidR="007D38D3" w:rsidRPr="0079212A" w:rsidRDefault="007D38D3" w:rsidP="007D38D3">
      <w:pPr>
        <w:spacing w:line="276" w:lineRule="auto"/>
        <w:rPr>
          <w:rFonts w:ascii="Avenir Book" w:eastAsia="Calibri" w:hAnsi="Avenir Book" w:cs="Tahoma"/>
          <w:bCs/>
          <w:color w:val="auto"/>
          <w:sz w:val="12"/>
          <w:szCs w:val="12"/>
          <w:lang w:eastAsia="en-US" w:bidi="ar-SA"/>
        </w:rPr>
      </w:pPr>
    </w:p>
    <w:p w:rsidR="007D38D3" w:rsidRPr="0079212A" w:rsidRDefault="007D38D3" w:rsidP="007D38D3">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 xml:space="preserve">Dichiara espressamente </w:t>
      </w:r>
    </w:p>
    <w:p w:rsidR="007D38D3" w:rsidRPr="0079212A" w:rsidRDefault="007D38D3" w:rsidP="007D38D3">
      <w:pPr>
        <w:numPr>
          <w:ilvl w:val="0"/>
          <w:numId w:val="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di aver esaminato e compreso le definizioni di “riciclaggio”, “finanziamento al terrorismo”, “persone politicamente esposte” e di “titolare effettivo” contenute nell’Allegato alla presente dichiarazione;</w:t>
      </w:r>
    </w:p>
    <w:p w:rsidR="007D38D3" w:rsidRPr="0079212A" w:rsidRDefault="007D38D3" w:rsidP="007D38D3">
      <w:pPr>
        <w:numPr>
          <w:ilvl w:val="0"/>
          <w:numId w:val="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essere consapevole delle sanzioni penali previste dall’art. 55, co. 3,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per chi fornisce dati falsi o informazioni non veritiere;</w:t>
      </w:r>
    </w:p>
    <w:p w:rsidR="007D38D3" w:rsidRDefault="007D38D3" w:rsidP="007D38D3">
      <w:pPr>
        <w:numPr>
          <w:ilvl w:val="0"/>
          <w:numId w:val="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essere stato informato della circostanza che il mancato rilascio in tutto o in parte delle informazioni di cui sopra, pregiudica la possibilità </w:t>
      </w:r>
      <w:r>
        <w:rPr>
          <w:rFonts w:ascii="Avenir Book" w:eastAsia="Calibri" w:hAnsi="Avenir Book" w:cs="Tahoma"/>
          <w:bCs/>
          <w:color w:val="auto"/>
          <w:lang w:eastAsia="en-US" w:bidi="ar-SA"/>
        </w:rPr>
        <w:t>per il Professionista</w:t>
      </w:r>
      <w:r w:rsidRPr="0079212A">
        <w:rPr>
          <w:rFonts w:ascii="Avenir Book" w:eastAsia="Calibri" w:hAnsi="Avenir Book" w:cs="Tahoma"/>
          <w:bCs/>
          <w:color w:val="auto"/>
          <w:lang w:eastAsia="en-US" w:bidi="ar-SA"/>
        </w:rPr>
        <w:t xml:space="preserve"> di dare esecuzione alla prestazione professionale richiesta</w:t>
      </w:r>
      <w:r>
        <w:rPr>
          <w:rFonts w:ascii="Avenir Book" w:eastAsia="Calibri" w:hAnsi="Avenir Book" w:cs="Tahoma"/>
          <w:bCs/>
          <w:color w:val="auto"/>
          <w:lang w:eastAsia="en-US" w:bidi="ar-SA"/>
        </w:rPr>
        <w:t>;</w:t>
      </w:r>
    </w:p>
    <w:p w:rsidR="007D38D3" w:rsidRDefault="007D38D3" w:rsidP="007D38D3">
      <w:pPr>
        <w:spacing w:after="200" w:line="276" w:lineRule="auto"/>
        <w:contextualSpacing/>
        <w:jc w:val="both"/>
        <w:rPr>
          <w:rFonts w:ascii="Avenir Book" w:eastAsia="Calibri" w:hAnsi="Avenir Book" w:cs="Tahoma"/>
          <w:bCs/>
          <w:color w:val="auto"/>
          <w:lang w:eastAsia="en-US" w:bidi="ar-SA"/>
        </w:rPr>
      </w:pPr>
    </w:p>
    <w:p w:rsidR="007D38D3" w:rsidRPr="0079212A" w:rsidRDefault="007D38D3" w:rsidP="007D38D3">
      <w:pPr>
        <w:spacing w:line="276" w:lineRule="auto"/>
        <w:ind w:left="3540" w:firstLine="708"/>
        <w:jc w:val="both"/>
        <w:rPr>
          <w:rFonts w:ascii="Avenir Book" w:eastAsia="Calibri" w:hAnsi="Avenir Book" w:cs="Tahoma"/>
          <w:bCs/>
          <w:color w:val="auto"/>
          <w:lang w:eastAsia="en-US" w:bidi="ar-SA"/>
        </w:rPr>
      </w:pPr>
      <w:r w:rsidRPr="0079212A">
        <w:rPr>
          <w:rFonts w:ascii="Avenir Book" w:eastAsia="Calibri" w:hAnsi="Avenir Book" w:cs="Tahoma"/>
          <w:b/>
          <w:color w:val="auto"/>
          <w:lang w:eastAsia="en-US" w:bidi="ar-SA"/>
        </w:rPr>
        <w:t>Si</w:t>
      </w:r>
      <w:r w:rsidRPr="0079212A">
        <w:rPr>
          <w:rFonts w:ascii="Avenir Book" w:eastAsia="Calibri" w:hAnsi="Avenir Book" w:cs="Tahoma"/>
          <w:b/>
          <w:bCs/>
          <w:color w:val="auto"/>
          <w:lang w:eastAsia="en-US" w:bidi="ar-SA"/>
        </w:rPr>
        <w:t xml:space="preserve"> impegna</w:t>
      </w:r>
    </w:p>
    <w:p w:rsidR="007D38D3" w:rsidRPr="0079212A" w:rsidRDefault="007D38D3" w:rsidP="007D38D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 comunicare senza ritardo ogni eventuale integrazione o variazione dei dati sopra indicati.</w:t>
      </w:r>
    </w:p>
    <w:p w:rsidR="007D38D3" w:rsidRPr="0079212A" w:rsidRDefault="007D38D3" w:rsidP="007D38D3">
      <w:pPr>
        <w:spacing w:line="276" w:lineRule="auto"/>
        <w:jc w:val="both"/>
        <w:rPr>
          <w:rFonts w:ascii="Avenir Book" w:eastAsia="Calibri" w:hAnsi="Avenir Book" w:cs="Tahoma"/>
          <w:bCs/>
          <w:color w:val="auto"/>
          <w:sz w:val="12"/>
          <w:szCs w:val="12"/>
          <w:lang w:eastAsia="en-US" w:bidi="ar-SA"/>
        </w:rPr>
      </w:pPr>
    </w:p>
    <w:p w:rsidR="007D38D3" w:rsidRPr="0079212A" w:rsidRDefault="007D38D3" w:rsidP="007D38D3">
      <w:pPr>
        <w:spacing w:line="276" w:lineRule="auto"/>
        <w:jc w:val="both"/>
        <w:rPr>
          <w:rFonts w:ascii="Avenir Book" w:eastAsia="Calibri" w:hAnsi="Avenir Book" w:cs="Tahoma"/>
          <w:bCs/>
          <w:color w:val="auto"/>
          <w:lang w:eastAsia="en-US" w:bidi="ar-SA"/>
        </w:rPr>
      </w:pPr>
      <w:bookmarkStart w:id="1" w:name="_Hlk191546473"/>
      <w:r w:rsidRPr="0079212A">
        <w:rPr>
          <w:rFonts w:ascii="Avenir Book" w:eastAsia="Calibri" w:hAnsi="Avenir Book" w:cs="Tahoma"/>
          <w:bCs/>
          <w:color w:val="auto"/>
          <w:lang w:eastAsia="en-US" w:bidi="ar-SA"/>
        </w:rPr>
        <w:t xml:space="preserve">Il sottoscritto prende atto, infine, che i propri dati personali saranno trattati esclusivamente per le finalità previste dal </w:t>
      </w: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in adempimento degli obblighi previsti da Leggi e Regolamenti per la protezione dei dati.</w:t>
      </w:r>
    </w:p>
    <w:bookmarkEnd w:id="1"/>
    <w:p w:rsidR="007D38D3" w:rsidRDefault="007D38D3" w:rsidP="007D38D3">
      <w:pPr>
        <w:spacing w:line="276" w:lineRule="auto"/>
        <w:rPr>
          <w:rFonts w:ascii="Avenir Book" w:eastAsia="Calibri" w:hAnsi="Avenir Book" w:cs="Tahoma"/>
          <w:bCs/>
          <w:color w:val="auto"/>
          <w:highlight w:val="yellow"/>
          <w:lang w:eastAsia="en-US" w:bidi="ar-SA"/>
        </w:rPr>
      </w:pPr>
    </w:p>
    <w:p w:rsidR="007D38D3" w:rsidRPr="0079212A" w:rsidRDefault="007D38D3" w:rsidP="007D38D3">
      <w:pPr>
        <w:spacing w:line="276" w:lineRule="auto"/>
        <w:rPr>
          <w:rFonts w:ascii="Avenir Book" w:eastAsia="Calibri" w:hAnsi="Avenir Book" w:cs="Tahoma"/>
          <w:bCs/>
          <w:color w:val="auto"/>
          <w:lang w:eastAsia="en-US" w:bidi="ar-SA"/>
        </w:rPr>
      </w:pPr>
      <w:r>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ata   _____________________________</w:t>
      </w:r>
    </w:p>
    <w:p w:rsidR="007D38D3" w:rsidRPr="0079212A" w:rsidRDefault="007D38D3" w:rsidP="007D38D3">
      <w:pPr>
        <w:spacing w:line="276" w:lineRule="auto"/>
        <w:rPr>
          <w:rFonts w:ascii="Avenir Book" w:eastAsia="Calibri" w:hAnsi="Avenir Book" w:cs="Tahoma"/>
          <w:bCs/>
          <w:color w:val="auto"/>
          <w:lang w:eastAsia="en-US" w:bidi="ar-SA"/>
        </w:rPr>
      </w:pPr>
    </w:p>
    <w:p w:rsidR="007D38D3" w:rsidRPr="0079212A" w:rsidRDefault="007D38D3" w:rsidP="007D38D3">
      <w:pPr>
        <w:spacing w:line="240" w:lineRule="exact"/>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t>______________________________</w:t>
      </w:r>
    </w:p>
    <w:p w:rsidR="007D38D3" w:rsidRPr="0079212A" w:rsidRDefault="007D38D3" w:rsidP="007D38D3">
      <w:pPr>
        <w:spacing w:line="240" w:lineRule="exact"/>
        <w:ind w:left="5664" w:firstLine="708"/>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Firma Cliente</w:t>
      </w:r>
      <w:r>
        <w:rPr>
          <w:rFonts w:ascii="Avenir Book" w:eastAsia="Calibri" w:hAnsi="Avenir Book" w:cs="Tahoma"/>
          <w:bCs/>
          <w:color w:val="auto"/>
          <w:lang w:eastAsia="en-US" w:bidi="ar-SA"/>
        </w:rPr>
        <w:t xml:space="preserve"> o Esecutore</w:t>
      </w:r>
    </w:p>
    <w:p w:rsidR="007D38D3" w:rsidRDefault="007D38D3" w:rsidP="007D38D3">
      <w:pPr>
        <w:rPr>
          <w:rFonts w:ascii="Avenir Book" w:eastAsia="Calibri" w:hAnsi="Avenir Book" w:cs="Calibri"/>
          <w:b/>
          <w:color w:val="auto"/>
          <w:sz w:val="17"/>
          <w:szCs w:val="17"/>
          <w:lang w:eastAsia="en-US" w:bidi="ar-SA"/>
        </w:rPr>
      </w:pPr>
      <w:r>
        <w:rPr>
          <w:rFonts w:ascii="Avenir Book" w:eastAsia="Calibri" w:hAnsi="Avenir Book" w:cs="Calibri"/>
          <w:b/>
          <w:color w:val="auto"/>
          <w:sz w:val="17"/>
          <w:szCs w:val="17"/>
          <w:lang w:eastAsia="en-US" w:bidi="ar-SA"/>
        </w:rPr>
        <w:br w:type="page"/>
      </w:r>
    </w:p>
    <w:p w:rsidR="007D38D3" w:rsidRPr="0079212A" w:rsidRDefault="007D38D3" w:rsidP="007D38D3">
      <w:pPr>
        <w:rPr>
          <w:rFonts w:ascii="Avenir Book" w:eastAsia="Calibri" w:hAnsi="Avenir Book" w:cs="Calibri"/>
          <w:b/>
          <w:color w:val="auto"/>
          <w:sz w:val="17"/>
          <w:szCs w:val="17"/>
          <w:lang w:eastAsia="en-US" w:bidi="ar-SA"/>
        </w:rPr>
      </w:pPr>
    </w:p>
    <w:p w:rsidR="007D38D3" w:rsidRPr="0031739C" w:rsidRDefault="007D38D3" w:rsidP="007D38D3">
      <w:pPr>
        <w:autoSpaceDE w:val="0"/>
        <w:autoSpaceDN w:val="0"/>
        <w:adjustRightInd w:val="0"/>
        <w:spacing w:after="200" w:line="276" w:lineRule="auto"/>
        <w:jc w:val="center"/>
        <w:rPr>
          <w:rFonts w:ascii="Avenir Book" w:eastAsia="Calibri" w:hAnsi="Avenir Book" w:cs="Calibri"/>
          <w:b/>
          <w:color w:val="auto"/>
          <w:sz w:val="20"/>
          <w:szCs w:val="20"/>
          <w:lang w:eastAsia="en-US" w:bidi="ar-SA"/>
        </w:rPr>
      </w:pPr>
      <w:r w:rsidRPr="0031739C">
        <w:rPr>
          <w:rFonts w:ascii="Avenir Book" w:eastAsia="Calibri" w:hAnsi="Avenir Book" w:cs="Calibri"/>
          <w:b/>
          <w:color w:val="auto"/>
          <w:sz w:val="20"/>
          <w:szCs w:val="20"/>
          <w:lang w:eastAsia="en-US" w:bidi="ar-SA"/>
        </w:rPr>
        <w:t>Allegato alla Dichiarazione del Cliente</w:t>
      </w:r>
    </w:p>
    <w:p w:rsidR="007D38D3" w:rsidRPr="0031739C" w:rsidRDefault="007D38D3" w:rsidP="007D38D3">
      <w:pPr>
        <w:autoSpaceDE w:val="0"/>
        <w:autoSpaceDN w:val="0"/>
        <w:adjustRightInd w:val="0"/>
        <w:jc w:val="both"/>
        <w:rPr>
          <w:rFonts w:ascii="Avenir Book" w:eastAsia="Calibri" w:hAnsi="Avenir Book" w:cs="Calibri"/>
          <w:b/>
          <w:bCs/>
          <w:color w:val="auto"/>
          <w:sz w:val="18"/>
          <w:szCs w:val="18"/>
          <w:lang w:eastAsia="en-US" w:bidi="ar-SA"/>
        </w:rPr>
      </w:pPr>
    </w:p>
    <w:p w:rsidR="007D38D3" w:rsidRPr="0031739C" w:rsidRDefault="007D38D3" w:rsidP="007D38D3">
      <w:pPr>
        <w:autoSpaceDE w:val="0"/>
        <w:autoSpaceDN w:val="0"/>
        <w:adjustRightInd w:val="0"/>
        <w:jc w:val="both"/>
        <w:rPr>
          <w:rFonts w:ascii="Avenir Book" w:eastAsia="Calibri" w:hAnsi="Avenir Book" w:cs="Calibri"/>
          <w:b/>
          <w:bCs/>
          <w:color w:val="auto"/>
          <w:sz w:val="18"/>
          <w:szCs w:val="18"/>
          <w:lang w:eastAsia="en-US" w:bidi="ar-SA"/>
        </w:rPr>
      </w:pPr>
      <w:r w:rsidRPr="0031739C">
        <w:rPr>
          <w:rFonts w:ascii="Avenir Book" w:eastAsia="Calibri" w:hAnsi="Avenir Book" w:cs="Calibri"/>
          <w:b/>
          <w:bCs/>
          <w:color w:val="auto"/>
          <w:sz w:val="18"/>
          <w:szCs w:val="18"/>
          <w:lang w:eastAsia="en-US" w:bidi="ar-SA"/>
        </w:rPr>
        <w:t>(Nota 1)</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Calibri"/>
          <w:bCs/>
          <w:color w:val="auto"/>
          <w:sz w:val="18"/>
          <w:szCs w:val="18"/>
          <w:lang w:eastAsia="en-US" w:bidi="ar-SA"/>
        </w:rPr>
        <w:t>Per</w:t>
      </w:r>
      <w:r w:rsidRPr="0031739C">
        <w:rPr>
          <w:rFonts w:ascii="Avenir Book" w:eastAsia="Calibri" w:hAnsi="Avenir Book" w:cs="Calibri"/>
          <w:color w:val="auto"/>
          <w:sz w:val="18"/>
          <w:szCs w:val="18"/>
          <w:lang w:eastAsia="en-US" w:bidi="ar-SA"/>
        </w:rPr>
        <w:t xml:space="preserve"> “</w:t>
      </w:r>
      <w:r w:rsidRPr="0031739C">
        <w:rPr>
          <w:rFonts w:ascii="Avenir Book" w:eastAsia="Calibri" w:hAnsi="Avenir Book" w:cs="Calibri"/>
          <w:b/>
          <w:bCs/>
          <w:color w:val="auto"/>
          <w:sz w:val="18"/>
          <w:szCs w:val="18"/>
          <w:lang w:eastAsia="en-US" w:bidi="ar-SA"/>
        </w:rPr>
        <w:t>riciclaggio</w:t>
      </w:r>
      <w:r w:rsidRPr="0031739C">
        <w:rPr>
          <w:rFonts w:ascii="Avenir Book" w:eastAsia="Calibri" w:hAnsi="Avenir Book" w:cs="Calibri"/>
          <w:color w:val="auto"/>
          <w:sz w:val="18"/>
          <w:szCs w:val="18"/>
          <w:lang w:eastAsia="en-US" w:bidi="ar-SA"/>
        </w:rPr>
        <w:t>” (</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2, co. 4 e 5, </w:t>
      </w:r>
      <w:r>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231/2007) </w:t>
      </w:r>
      <w:r w:rsidRPr="0031739C">
        <w:rPr>
          <w:rFonts w:ascii="Avenir Book" w:eastAsia="Calibri" w:hAnsi="Avenir Book" w:cs="Calibri"/>
          <w:color w:val="auto"/>
          <w:sz w:val="18"/>
          <w:szCs w:val="18"/>
          <w:lang w:eastAsia="en-US" w:bidi="ar-SA"/>
        </w:rPr>
        <w:t>si intende:</w:t>
      </w:r>
    </w:p>
    <w:p w:rsidR="007D38D3" w:rsidRPr="0031739C" w:rsidRDefault="007D38D3" w:rsidP="007D38D3">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a) la conversione o il trasferimento di beni, effettuati essendo a conoscenza che essi provengono da un’attività criminosa o da una partecipazione a tale attività, allo scopo di occultare o dissimulare l’origine illecita dei beni medesimi o di aiutare chiunque sia coinvolto in tale attività a sottrarsi alle conseguenze giuridiche delle proprie azioni;</w:t>
      </w:r>
    </w:p>
    <w:p w:rsidR="007D38D3" w:rsidRPr="0031739C" w:rsidRDefault="007D38D3" w:rsidP="007D38D3">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b) l’occultamento o la dissimulazione della reale natura, provenienza, ubicazione, disposizione, movimento, proprietà dei beni o dei diritti sugli stessi, effettuati essendo a conoscenza che tali beni provengono da un’attività criminosa o da una partecipazione a tale attività;</w:t>
      </w:r>
    </w:p>
    <w:p w:rsidR="007D38D3" w:rsidRPr="0031739C" w:rsidRDefault="007D38D3" w:rsidP="007D38D3">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c) l’acquisto, la detenzione o l’utilizzazione di beni essendo a conoscenza, al momento della loro ricezione, che tali beni provengono da un’attività criminosa o da una partecipazione a tale attività;</w:t>
      </w:r>
    </w:p>
    <w:p w:rsidR="007D38D3" w:rsidRPr="0031739C" w:rsidRDefault="007D38D3" w:rsidP="007D38D3">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d) la partecipazione ad uno degli atti di cui alle lettere a), b) e c) l’associazione per commettere tale atto, il tentativo di perpetrarlo, il fatto di aiutare, istigare o consigliare qualcuno a commetterlo o il fatto di agevolarne l’esecuzione.</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Times New Roman"/>
          <w:bCs/>
          <w:color w:val="0F0F0F"/>
          <w:sz w:val="18"/>
          <w:szCs w:val="18"/>
          <w:lang w:eastAsia="it-IT" w:bidi="ar-SA"/>
        </w:rPr>
        <w:t>Il riciclaggio è considerato tale anche se le attività che hanno generato i beni da riciclare si sono svolte fuori dai confini nazionali. La conoscenza, l’intenzione o la finalità, che debbono costituire un elemento delle azioni di cui al comma 4 possono essere dedotte da circostanze di fatto obiettive.</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en-US" w:bidi="ar-SA"/>
        </w:rPr>
      </w:pP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Calibri"/>
          <w:color w:val="auto"/>
          <w:sz w:val="18"/>
          <w:szCs w:val="18"/>
          <w:lang w:eastAsia="en-US" w:bidi="ar-SA"/>
        </w:rPr>
        <w:t>Per “</w:t>
      </w:r>
      <w:r w:rsidRPr="0031739C">
        <w:rPr>
          <w:rFonts w:ascii="Avenir Book" w:eastAsia="Calibri" w:hAnsi="Avenir Book" w:cs="Calibri"/>
          <w:b/>
          <w:color w:val="auto"/>
          <w:sz w:val="18"/>
          <w:szCs w:val="18"/>
          <w:lang w:eastAsia="en-US" w:bidi="ar-SA"/>
        </w:rPr>
        <w:t>finanziamento al terrorismo</w:t>
      </w:r>
      <w:r w:rsidRPr="0031739C">
        <w:rPr>
          <w:rFonts w:ascii="Avenir Book" w:eastAsia="Calibri" w:hAnsi="Avenir Book" w:cs="Calibri"/>
          <w:color w:val="auto"/>
          <w:sz w:val="18"/>
          <w:szCs w:val="18"/>
          <w:lang w:eastAsia="en-US" w:bidi="ar-SA"/>
        </w:rPr>
        <w:t>” si intende qualsiasi attività diretta, con ogni mezzo, alla fornitura, alla raccolta, alla provvista, all'intermediazione, al deposito, alla custodia o all'erogazione, in qualunque modo realizzate, di fondi e risorse economiche, direttamente o indirettamente, in tutto o in parte, utilizzabili per il compimento di una o più condotte, con finalità di terrorismo secondo quanto previsto dalle leggi penali ciò indipendentemente dall'effettivo utilizzo dei fondi e delle risorse economiche per la commissione delle condotte anzidette (</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2, co. 6, </w:t>
      </w:r>
      <w:r>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Calibri"/>
          <w:color w:val="auto"/>
          <w:sz w:val="18"/>
          <w:szCs w:val="18"/>
          <w:lang w:eastAsia="en-US" w:bidi="ar-SA"/>
        </w:rPr>
        <w:t>.</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en-US" w:bidi="ar-SA"/>
        </w:rPr>
      </w:pP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Cs/>
          <w:color w:val="auto"/>
          <w:sz w:val="18"/>
          <w:szCs w:val="18"/>
          <w:lang w:eastAsia="en-US" w:bidi="ar-SA"/>
        </w:rPr>
        <w:t>Per “</w:t>
      </w:r>
      <w:r w:rsidRPr="0031739C">
        <w:rPr>
          <w:rFonts w:ascii="Avenir Book" w:eastAsia="Calibri" w:hAnsi="Avenir Book" w:cs="Calibri"/>
          <w:b/>
          <w:color w:val="auto"/>
          <w:sz w:val="18"/>
          <w:szCs w:val="18"/>
          <w:lang w:eastAsia="en-US" w:bidi="ar-SA"/>
        </w:rPr>
        <w:t xml:space="preserve">finanziamento dei programmi di proliferazione delle armi di distruzione di massa” </w:t>
      </w:r>
      <w:r w:rsidRPr="0031739C">
        <w:rPr>
          <w:rFonts w:ascii="Avenir Book" w:eastAsia="Calibri" w:hAnsi="Avenir Book" w:cs="Calibri"/>
          <w:bCs/>
          <w:color w:val="auto"/>
          <w:sz w:val="18"/>
          <w:szCs w:val="18"/>
          <w:lang w:eastAsia="en-US" w:bidi="ar-SA"/>
        </w:rPr>
        <w:t xml:space="preserve">si intende la fornitura o la raccolta di fondi e risorse economiche, in qualunque modo realizzata e strumentale, direttamente o indirettamente, a sostenere o favorire tutte quelle attività legate all'ideazione o alla realizzazione di programmi volti a sviluppare strumenti bellici di natura nucleare o chimica o batteriologica </w:t>
      </w:r>
      <w:r w:rsidRPr="0031739C">
        <w:rPr>
          <w:rFonts w:ascii="Avenir Book" w:eastAsia="Calibri" w:hAnsi="Avenir Book" w:cs="Calibri"/>
          <w:b/>
          <w:color w:val="auto"/>
          <w:sz w:val="18"/>
          <w:szCs w:val="18"/>
          <w:lang w:eastAsia="en-US" w:bidi="ar-SA"/>
        </w:rPr>
        <w:t>(</w:t>
      </w:r>
      <w:r w:rsidRPr="0031739C">
        <w:rPr>
          <w:rFonts w:ascii="Avenir Book" w:eastAsia="Calibri" w:hAnsi="Avenir Book" w:cs="Calibri"/>
          <w:bCs/>
          <w:color w:val="auto"/>
          <w:sz w:val="18"/>
          <w:szCs w:val="18"/>
          <w:lang w:eastAsia="en-US" w:bidi="ar-SA"/>
        </w:rPr>
        <w:t xml:space="preserve">art. 1, </w:t>
      </w:r>
      <w:proofErr w:type="spellStart"/>
      <w:r w:rsidRPr="0031739C">
        <w:rPr>
          <w:rFonts w:ascii="Avenir Book" w:eastAsia="Calibri" w:hAnsi="Avenir Book" w:cs="Calibri"/>
          <w:bCs/>
          <w:color w:val="auto"/>
          <w:sz w:val="18"/>
          <w:szCs w:val="18"/>
          <w:lang w:eastAsia="en-US" w:bidi="ar-SA"/>
        </w:rPr>
        <w:t>lett</w:t>
      </w:r>
      <w:proofErr w:type="spellEnd"/>
      <w:r w:rsidRPr="0031739C">
        <w:rPr>
          <w:rFonts w:ascii="Avenir Book" w:eastAsia="Calibri" w:hAnsi="Avenir Book" w:cs="Calibri"/>
          <w:bCs/>
          <w:color w:val="auto"/>
          <w:sz w:val="18"/>
          <w:szCs w:val="18"/>
          <w:lang w:eastAsia="en-US" w:bidi="ar-SA"/>
        </w:rPr>
        <w:t xml:space="preserve">. e), </w:t>
      </w:r>
      <w:r>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109/2007).</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en-US" w:bidi="ar-SA"/>
        </w:rPr>
      </w:pP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
          <w:color w:val="auto"/>
          <w:sz w:val="18"/>
          <w:szCs w:val="18"/>
          <w:lang w:eastAsia="en-US" w:bidi="ar-SA"/>
        </w:rPr>
        <w:t>(Nota 2)</w:t>
      </w:r>
      <w:r w:rsidRPr="0031739C">
        <w:rPr>
          <w:rFonts w:ascii="Avenir Book" w:eastAsia="Calibri" w:hAnsi="Avenir Book" w:cs="Calibri"/>
          <w:bCs/>
          <w:color w:val="auto"/>
          <w:sz w:val="18"/>
          <w:szCs w:val="18"/>
          <w:lang w:eastAsia="en-US" w:bidi="ar-SA"/>
        </w:rPr>
        <w:t xml:space="preserve"> </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color w:val="auto"/>
          <w:sz w:val="18"/>
          <w:szCs w:val="18"/>
          <w:lang w:eastAsia="en-US" w:bidi="ar-SA"/>
        </w:rPr>
        <w:t>Ai sensi dell’</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55, co. 3, del </w:t>
      </w:r>
      <w:r>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Times New Roman"/>
          <w:color w:val="auto"/>
          <w:sz w:val="18"/>
          <w:szCs w:val="18"/>
          <w:lang w:eastAsia="en-US" w:bidi="ar-SA"/>
        </w:rPr>
        <w:t xml:space="preserve"> </w:t>
      </w:r>
      <w:r w:rsidRPr="0031739C">
        <w:rPr>
          <w:rFonts w:ascii="Avenir Book" w:eastAsia="Calibri" w:hAnsi="Avenir Book" w:cs="Calibri"/>
          <w:bCs/>
          <w:color w:val="auto"/>
          <w:sz w:val="18"/>
          <w:szCs w:val="18"/>
          <w:lang w:eastAsia="en-US" w:bidi="ar-SA"/>
        </w:rPr>
        <w:t>il soggetto (obbligato, ai sensi della normativa antiriciclaggio, a fornire i dati e le informazioni necessarie ai fini dell'adeguata verifica della clientela) che fornisce dati falsi o informazioni non veritiere, è punito con la reclusione da sei mesi a tre anni e con la multa da 10.000 euro a 30.000 euro, salvo che il fatto costituisca più grave reato.</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en-US" w:bidi="ar-SA"/>
        </w:rPr>
      </w:pP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
          <w:color w:val="auto"/>
          <w:sz w:val="18"/>
          <w:szCs w:val="18"/>
          <w:lang w:eastAsia="en-US" w:bidi="ar-SA"/>
        </w:rPr>
        <w:t>(Nota 3)</w:t>
      </w:r>
      <w:r w:rsidRPr="0031739C">
        <w:rPr>
          <w:rFonts w:ascii="Avenir Book" w:eastAsia="Calibri" w:hAnsi="Avenir Book" w:cs="Calibri"/>
          <w:bCs/>
          <w:color w:val="auto"/>
          <w:sz w:val="18"/>
          <w:szCs w:val="18"/>
          <w:lang w:eastAsia="en-US" w:bidi="ar-SA"/>
        </w:rPr>
        <w:t xml:space="preserve"> </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en-US" w:bidi="ar-SA"/>
        </w:rPr>
        <w:t>Per</w:t>
      </w:r>
      <w:r w:rsidRPr="0031739C">
        <w:rPr>
          <w:rFonts w:ascii="Avenir Book" w:eastAsia="Calibri" w:hAnsi="Avenir Book" w:cs="Calibri"/>
          <w:bCs/>
          <w:color w:val="auto"/>
          <w:sz w:val="18"/>
          <w:szCs w:val="18"/>
          <w:lang w:eastAsia="en-US" w:bidi="ar-SA"/>
        </w:rPr>
        <w:t xml:space="preserve"> “</w:t>
      </w:r>
      <w:r w:rsidRPr="0031739C">
        <w:rPr>
          <w:rFonts w:ascii="Avenir Book" w:eastAsia="Calibri" w:hAnsi="Avenir Book" w:cs="Calibri"/>
          <w:b/>
          <w:bCs/>
          <w:color w:val="auto"/>
          <w:sz w:val="18"/>
          <w:szCs w:val="18"/>
          <w:lang w:eastAsia="en-US" w:bidi="ar-SA"/>
        </w:rPr>
        <w:t>persone politicamente esposte</w:t>
      </w:r>
      <w:r w:rsidRPr="0031739C">
        <w:rPr>
          <w:rFonts w:ascii="Avenir Book" w:eastAsia="Calibri" w:hAnsi="Avenir Book" w:cs="Calibri"/>
          <w:bCs/>
          <w:color w:val="auto"/>
          <w:sz w:val="18"/>
          <w:szCs w:val="18"/>
          <w:lang w:eastAsia="en-US" w:bidi="ar-SA"/>
        </w:rPr>
        <w:t>” (</w:t>
      </w:r>
      <w:r w:rsidRPr="0031739C">
        <w:rPr>
          <w:rFonts w:ascii="Avenir Book" w:eastAsia="Calibri" w:hAnsi="Avenir Book" w:cs="Calibri"/>
          <w:bCs/>
          <w:color w:val="auto"/>
          <w:sz w:val="18"/>
          <w:szCs w:val="18"/>
          <w:lang w:eastAsia="it-IT" w:bidi="ar-SA"/>
        </w:rPr>
        <w:t xml:space="preserve">art.1, co. 2, </w:t>
      </w:r>
      <w:proofErr w:type="spellStart"/>
      <w:r w:rsidRPr="0031739C">
        <w:rPr>
          <w:rFonts w:ascii="Avenir Book" w:eastAsia="Calibri" w:hAnsi="Avenir Book" w:cs="Calibri"/>
          <w:bCs/>
          <w:color w:val="auto"/>
          <w:sz w:val="18"/>
          <w:szCs w:val="18"/>
          <w:lang w:eastAsia="it-IT" w:bidi="ar-SA"/>
        </w:rPr>
        <w:t>lett</w:t>
      </w:r>
      <w:proofErr w:type="spellEnd"/>
      <w:r w:rsidRPr="0031739C">
        <w:rPr>
          <w:rFonts w:ascii="Avenir Book" w:eastAsia="Calibri" w:hAnsi="Avenir Book" w:cs="Calibri"/>
          <w:bCs/>
          <w:color w:val="auto"/>
          <w:sz w:val="18"/>
          <w:szCs w:val="18"/>
          <w:lang w:eastAsia="it-IT" w:bidi="ar-SA"/>
        </w:rPr>
        <w:t xml:space="preserve">. </w:t>
      </w:r>
      <w:proofErr w:type="spellStart"/>
      <w:r w:rsidRPr="0031739C">
        <w:rPr>
          <w:rFonts w:ascii="Avenir Book" w:eastAsia="Calibri" w:hAnsi="Avenir Book" w:cs="Calibri"/>
          <w:bCs/>
          <w:color w:val="auto"/>
          <w:sz w:val="18"/>
          <w:szCs w:val="18"/>
          <w:lang w:eastAsia="it-IT" w:bidi="ar-SA"/>
        </w:rPr>
        <w:t>dd</w:t>
      </w:r>
      <w:proofErr w:type="spellEnd"/>
      <w:r w:rsidRPr="0031739C">
        <w:rPr>
          <w:rFonts w:ascii="Avenir Book" w:eastAsia="Calibri" w:hAnsi="Avenir Book" w:cs="Calibri"/>
          <w:bCs/>
          <w:color w:val="auto"/>
          <w:sz w:val="18"/>
          <w:szCs w:val="18"/>
          <w:lang w:eastAsia="it-IT" w:bidi="ar-SA"/>
        </w:rPr>
        <w:t xml:space="preserve">), </w:t>
      </w:r>
      <w:r>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231/2007), si intendono: </w:t>
      </w:r>
      <w:r w:rsidRPr="0031739C">
        <w:rPr>
          <w:rFonts w:ascii="Avenir Book" w:eastAsia="Calibri" w:hAnsi="Avenir Book" w:cs="Calibri"/>
          <w:color w:val="auto"/>
          <w:sz w:val="18"/>
          <w:szCs w:val="18"/>
          <w:lang w:eastAsia="it-IT" w:bidi="ar-SA"/>
        </w:rPr>
        <w:t>le persone fisiche che occupano o hanno cessato di occupare da meno di un anno importanti cariche pubbliche, nonch</w:t>
      </w:r>
      <w:r>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i loro familiari e coloro che con i predetti soggetti intrattengono notoriamente stretti legami, come di seguito elencate:</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 sono persone fisiche che occupano o hanno occupato importanti cariche pubbliche coloro che ricoprono o hanno ricoperto la carica di: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1.1 Presidente della Repubblica, Presidente del Consiglio, Ministro, Vice</w:t>
      </w:r>
      <w:r w:rsidRPr="0031739C">
        <w:rPr>
          <w:rFonts w:ascii="Cambria Math" w:eastAsia="Calibri" w:hAnsi="Cambria Math" w:cs="Cambria Math"/>
          <w:color w:val="auto"/>
          <w:sz w:val="18"/>
          <w:szCs w:val="18"/>
          <w:lang w:eastAsia="it-IT" w:bidi="ar-SA"/>
        </w:rPr>
        <w:t>‐</w:t>
      </w:r>
      <w:r w:rsidRPr="0031739C">
        <w:rPr>
          <w:rFonts w:ascii="Avenir Book" w:eastAsia="Calibri" w:hAnsi="Avenir Book" w:cs="Calibri"/>
          <w:color w:val="auto"/>
          <w:sz w:val="18"/>
          <w:szCs w:val="18"/>
          <w:lang w:eastAsia="it-IT" w:bidi="ar-SA"/>
        </w:rPr>
        <w:t>Ministro e Sottosegretario, Presidente di Regione, assessore regionale, Sindaco di capoluogo di provincia o città metropolitana, Sindaco di comune con popolazione non inferiore a 15.000 abitanti nonch</w:t>
      </w:r>
      <w:r>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1.2 deputato, senatore, parlamentare europeo, consigliere regionale nonch</w:t>
      </w:r>
      <w:r>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1.3 membro degli organi direttivi centrali di partiti politici;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1.4 giudice della Corte Costituzionale, magistrato della Corte di Cassazione o della Corte dei conti, consigliere di Stato e altri componenti del Consiglio di Giustizia Amministrativa per la Regione siciliana nonch</w:t>
      </w:r>
      <w:r>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1.5 membro degli organi direttivi delle banche centrali e delle autorità indipendenti;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1.6 ambasciatore, incaricato d'affari ovvero cariche equivalenti in Stati esteri, ufficiale di grado apicale delle forze armate ovvero cariche analoghe in Stati esteri;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lastRenderedPageBreak/>
        <w:t xml:space="preserve">1.8 direttore generale di ASL e di azienda ospedaliera, di azienda ospedaliera universitaria e degli altri enti del servizio sanitario nazionale. </w:t>
      </w:r>
    </w:p>
    <w:p w:rsidR="007D38D3" w:rsidRPr="0031739C" w:rsidRDefault="007D38D3" w:rsidP="007D38D3">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1.9 direttore, vicedirettore e membro dell'organo di gestione o soggetto svolgenti funzioni equivalenti in organizzazioni internazionali;</w:t>
      </w:r>
    </w:p>
    <w:p w:rsidR="007D38D3" w:rsidRPr="0031739C" w:rsidRDefault="007D38D3" w:rsidP="007D38D3">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color w:val="auto"/>
          <w:sz w:val="18"/>
          <w:szCs w:val="18"/>
          <w:lang w:eastAsia="it-IT" w:bidi="ar-SA"/>
        </w:rPr>
        <w:t xml:space="preserve">3) sono soggetti con i quali le persone politicamente esposte intrattengono notoriamente stretti legami: 3.1 le persone fisiche che, ai sensi del presente decreto detengono, congiuntamente alla persona politicamente esposta, la titolarità effettiva di enti giuridici, trust e istituti giuridici affini ovvero che intrattengono con la persona politicamente esposta stretti rapporti d’affari; 3.2 le persone fisiche che detengono solo formalmente il controllo totalitario di un’entità notoriamente costituita, di fatto, </w:t>
      </w:r>
      <w:r w:rsidRPr="0031739C">
        <w:rPr>
          <w:rFonts w:ascii="Avenir Book" w:eastAsia="Calibri" w:hAnsi="Avenir Book" w:cs="Calibri"/>
          <w:color w:val="auto"/>
          <w:sz w:val="18"/>
          <w:szCs w:val="18"/>
          <w:lang w:eastAsia="en-US" w:bidi="ar-SA"/>
        </w:rPr>
        <w:t>nell'interesse e a beneficio di una persona politicamente esposta.</w:t>
      </w:r>
    </w:p>
    <w:p w:rsidR="007D38D3" w:rsidRPr="0031739C" w:rsidRDefault="007D38D3" w:rsidP="007D3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alibri"/>
          <w:color w:val="auto"/>
          <w:sz w:val="18"/>
          <w:szCs w:val="18"/>
          <w:lang w:eastAsia="it-IT" w:bidi="ar-SA"/>
        </w:rPr>
      </w:pP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
          <w:bCs/>
          <w:color w:val="auto"/>
          <w:sz w:val="18"/>
          <w:szCs w:val="18"/>
          <w:lang w:eastAsia="en-US" w:bidi="ar-SA"/>
        </w:rPr>
        <w:t>(Nota 4)</w:t>
      </w:r>
      <w:r w:rsidRPr="0031739C">
        <w:rPr>
          <w:rFonts w:ascii="Avenir Book" w:eastAsia="Calibri" w:hAnsi="Avenir Book" w:cs="Calibri"/>
          <w:bCs/>
          <w:color w:val="auto"/>
          <w:sz w:val="18"/>
          <w:szCs w:val="18"/>
          <w:lang w:eastAsia="en-US" w:bidi="ar-SA"/>
        </w:rPr>
        <w:t xml:space="preserve"> - Per “</w:t>
      </w:r>
      <w:r w:rsidRPr="0031739C">
        <w:rPr>
          <w:rFonts w:ascii="Avenir Book" w:eastAsia="Calibri" w:hAnsi="Avenir Book" w:cs="Calibri"/>
          <w:b/>
          <w:bCs/>
          <w:color w:val="auto"/>
          <w:sz w:val="18"/>
          <w:szCs w:val="18"/>
          <w:lang w:eastAsia="en-US" w:bidi="ar-SA"/>
        </w:rPr>
        <w:t>titolare effettivo</w:t>
      </w:r>
      <w:r w:rsidRPr="0031739C">
        <w:rPr>
          <w:rFonts w:ascii="Avenir Book" w:eastAsia="Calibri" w:hAnsi="Avenir Book" w:cs="Calibri"/>
          <w:bCs/>
          <w:color w:val="auto"/>
          <w:sz w:val="18"/>
          <w:szCs w:val="18"/>
          <w:lang w:eastAsia="en-US" w:bidi="ar-SA"/>
        </w:rPr>
        <w:t xml:space="preserve">” si intende </w:t>
      </w:r>
      <w:r w:rsidRPr="0031739C">
        <w:rPr>
          <w:rFonts w:ascii="Avenir Book" w:eastAsia="Calibri" w:hAnsi="Avenir Book" w:cs="Calibri"/>
          <w:bCs/>
          <w:color w:val="auto"/>
          <w:sz w:val="18"/>
          <w:szCs w:val="18"/>
          <w:lang w:eastAsia="it-IT" w:bidi="ar-SA"/>
        </w:rPr>
        <w:t>la persona fisica o le persone fisiche, diverse dal cliente, nell'interesse della quale o delle quali, in ultima istanza, il rapporto continuativo è instaurato, la prestazione professionale è resa o l'operazione è eseguita</w:t>
      </w:r>
      <w:r w:rsidRPr="0031739C">
        <w:rPr>
          <w:rFonts w:ascii="Avenir Book" w:eastAsia="Calibri" w:hAnsi="Avenir Book" w:cs="Calibri"/>
          <w:bCs/>
          <w:color w:val="auto"/>
          <w:sz w:val="18"/>
          <w:szCs w:val="18"/>
          <w:lang w:eastAsia="en-US" w:bidi="ar-SA"/>
        </w:rPr>
        <w:t xml:space="preserve"> (art.</w:t>
      </w:r>
      <w:r w:rsidRPr="0031739C">
        <w:rPr>
          <w:rFonts w:ascii="Avenir Book" w:eastAsia="Calibri" w:hAnsi="Avenir Book" w:cs="Calibri"/>
          <w:bCs/>
          <w:color w:val="auto"/>
          <w:sz w:val="18"/>
          <w:szCs w:val="18"/>
          <w:lang w:eastAsia="it-IT" w:bidi="ar-SA"/>
        </w:rPr>
        <w:t xml:space="preserve"> 1, co. 2, </w:t>
      </w:r>
      <w:proofErr w:type="spellStart"/>
      <w:r w:rsidRPr="0031739C">
        <w:rPr>
          <w:rFonts w:ascii="Avenir Book" w:eastAsia="Calibri" w:hAnsi="Avenir Book" w:cs="Calibri"/>
          <w:bCs/>
          <w:color w:val="auto"/>
          <w:sz w:val="18"/>
          <w:szCs w:val="18"/>
          <w:lang w:eastAsia="it-IT" w:bidi="ar-SA"/>
        </w:rPr>
        <w:t>lett</w:t>
      </w:r>
      <w:proofErr w:type="spellEnd"/>
      <w:r w:rsidRPr="0031739C">
        <w:rPr>
          <w:rFonts w:ascii="Avenir Book" w:eastAsia="Calibri" w:hAnsi="Avenir Book" w:cs="Calibri"/>
          <w:bCs/>
          <w:color w:val="auto"/>
          <w:sz w:val="18"/>
          <w:szCs w:val="18"/>
          <w:lang w:eastAsia="it-IT" w:bidi="ar-SA"/>
        </w:rPr>
        <w:t xml:space="preserve">. </w:t>
      </w:r>
      <w:proofErr w:type="spellStart"/>
      <w:r w:rsidRPr="0031739C">
        <w:rPr>
          <w:rFonts w:ascii="Avenir Book" w:eastAsia="Calibri" w:hAnsi="Avenir Book" w:cs="Calibri"/>
          <w:bCs/>
          <w:color w:val="auto"/>
          <w:sz w:val="18"/>
          <w:szCs w:val="18"/>
          <w:lang w:eastAsia="it-IT" w:bidi="ar-SA"/>
        </w:rPr>
        <w:t>pp</w:t>
      </w:r>
      <w:proofErr w:type="spellEnd"/>
      <w:r w:rsidRPr="0031739C">
        <w:rPr>
          <w:rFonts w:ascii="Avenir Book" w:eastAsia="Calibri" w:hAnsi="Avenir Book" w:cs="Calibri"/>
          <w:bCs/>
          <w:color w:val="auto"/>
          <w:sz w:val="18"/>
          <w:szCs w:val="18"/>
          <w:lang w:eastAsia="it-IT" w:bidi="ar-SA"/>
        </w:rPr>
        <w:t xml:space="preserve">), </w:t>
      </w:r>
      <w:r>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Calibri"/>
          <w:bCs/>
          <w:color w:val="auto"/>
          <w:sz w:val="18"/>
          <w:szCs w:val="18"/>
          <w:lang w:eastAsia="it-IT" w:bidi="ar-SA"/>
        </w:rPr>
        <w:t>).</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Si indicano di seguito i criteri individuati dalla norma, ai fini della individuazione del titolare effettivo:</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 xml:space="preserve">Art. 20 del </w:t>
      </w:r>
      <w:r>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w:t>
      </w:r>
      <w:r w:rsidRPr="0031739C">
        <w:rPr>
          <w:rFonts w:ascii="Avenir Book" w:eastAsia="Calibri" w:hAnsi="Avenir Book" w:cs="Calibri"/>
          <w:bCs/>
          <w:color w:val="auto"/>
          <w:sz w:val="18"/>
          <w:szCs w:val="18"/>
          <w:lang w:eastAsia="it-IT" w:bidi="ar-SA"/>
        </w:rPr>
        <w:t xml:space="preserve"> </w:t>
      </w:r>
      <w:r w:rsidRPr="0031739C">
        <w:rPr>
          <w:rFonts w:ascii="Avenir Book" w:eastAsia="Calibri" w:hAnsi="Avenir Book" w:cs="Calibri"/>
          <w:bCs/>
          <w:color w:val="auto"/>
          <w:sz w:val="18"/>
          <w:szCs w:val="18"/>
          <w:lang w:eastAsia="en-US" w:bidi="ar-SA"/>
        </w:rPr>
        <w:t>231/2007</w:t>
      </w:r>
      <w:r w:rsidRPr="0031739C">
        <w:rPr>
          <w:rFonts w:ascii="Avenir Book" w:eastAsia="Calibri" w:hAnsi="Avenir Book" w:cs="Calibri"/>
          <w:bCs/>
          <w:color w:val="auto"/>
          <w:sz w:val="18"/>
          <w:szCs w:val="18"/>
          <w:lang w:eastAsia="it-IT" w:bidi="ar-SA"/>
        </w:rPr>
        <w:t xml:space="preserve"> (Criteri per la determinazione della titolarità effettiva di clienti diversi dalle persone fisiche). </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1. Il titolare effettivo di clienti diversi dalle persone fisiche coincide con la persona fisica o le persone fisiche cui, in ultima istanza, è attribuibile la proprietà diretta o indiretta dell'ente ovvero il relativo controllo.</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rappresentanza legale, direzione e amministrazione.</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rsidR="007D38D3" w:rsidRPr="0031739C" w:rsidRDefault="007D38D3" w:rsidP="007D38D3">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p w:rsidR="007D38D3" w:rsidRPr="0031739C" w:rsidRDefault="007D38D3" w:rsidP="007D38D3">
      <w:pPr>
        <w:widowControl w:val="0"/>
        <w:tabs>
          <w:tab w:val="left" w:pos="284"/>
        </w:tabs>
        <w:autoSpaceDE w:val="0"/>
        <w:autoSpaceDN w:val="0"/>
        <w:ind w:left="567" w:hanging="567"/>
        <w:jc w:val="both"/>
        <w:rPr>
          <w:rFonts w:ascii="Avenir Book" w:eastAsia="Arial Narrow" w:hAnsi="Avenir Book" w:cs="Calibri"/>
          <w:bCs/>
          <w:color w:val="auto"/>
          <w:sz w:val="16"/>
          <w:szCs w:val="16"/>
          <w:lang w:eastAsia="en-US" w:bidi="ar-SA"/>
        </w:rPr>
      </w:pPr>
    </w:p>
    <w:p w:rsidR="007D38D3" w:rsidRPr="0031739C" w:rsidRDefault="007D38D3" w:rsidP="007D38D3">
      <w:pPr>
        <w:widowControl w:val="0"/>
        <w:tabs>
          <w:tab w:val="left" w:pos="284"/>
        </w:tabs>
        <w:autoSpaceDE w:val="0"/>
        <w:autoSpaceDN w:val="0"/>
        <w:ind w:left="567" w:hanging="567"/>
        <w:jc w:val="both"/>
        <w:rPr>
          <w:rFonts w:ascii="Avenir Book" w:eastAsia="Arial Narrow" w:hAnsi="Avenir Book" w:cs="Calibri"/>
          <w:bCs/>
          <w:color w:val="auto"/>
          <w:sz w:val="16"/>
          <w:szCs w:val="16"/>
          <w:lang w:eastAsia="en-US" w:bidi="ar-SA"/>
        </w:rPr>
      </w:pPr>
    </w:p>
    <w:p w:rsidR="007D38D3" w:rsidRPr="0031739C" w:rsidRDefault="007D38D3" w:rsidP="007D38D3">
      <w:pPr>
        <w:spacing w:line="276" w:lineRule="auto"/>
        <w:rPr>
          <w:rFonts w:ascii="Avenir Book" w:eastAsia="Calibri" w:hAnsi="Avenir Book" w:cs="Tahoma"/>
          <w:bCs/>
          <w:color w:val="auto"/>
          <w:sz w:val="20"/>
          <w:szCs w:val="20"/>
          <w:lang w:eastAsia="en-US" w:bidi="ar-SA"/>
        </w:rPr>
      </w:pPr>
      <w:r w:rsidRPr="0031739C">
        <w:rPr>
          <w:rFonts w:ascii="Avenir Book" w:eastAsia="Calibri" w:hAnsi="Avenir Book" w:cs="Tahoma"/>
          <w:bCs/>
          <w:color w:val="auto"/>
          <w:sz w:val="20"/>
          <w:szCs w:val="20"/>
          <w:lang w:eastAsia="en-US" w:bidi="ar-SA"/>
        </w:rPr>
        <w:t>Data   _____________________________</w:t>
      </w:r>
    </w:p>
    <w:p w:rsidR="007D38D3" w:rsidRPr="0031739C" w:rsidRDefault="007D38D3" w:rsidP="007D38D3">
      <w:pPr>
        <w:spacing w:line="240" w:lineRule="exact"/>
        <w:rPr>
          <w:rFonts w:ascii="Avenir Book" w:eastAsia="Calibri" w:hAnsi="Avenir Book" w:cs="Tahoma"/>
          <w:color w:val="auto"/>
          <w:sz w:val="20"/>
          <w:szCs w:val="20"/>
          <w:lang w:eastAsia="en-US" w:bidi="ar-SA"/>
        </w:rPr>
      </w:pPr>
      <w:r w:rsidRPr="0031739C">
        <w:rPr>
          <w:rFonts w:ascii="Avenir Book" w:eastAsia="Calibri" w:hAnsi="Avenir Book" w:cs="Tahoma"/>
          <w:color w:val="auto"/>
          <w:sz w:val="20"/>
          <w:szCs w:val="20"/>
          <w:lang w:eastAsia="en-US" w:bidi="ar-SA"/>
        </w:rPr>
        <w:t>per ricevuta e presa visione</w:t>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t xml:space="preserve">    ______________________________</w:t>
      </w:r>
    </w:p>
    <w:p w:rsidR="007D38D3" w:rsidRPr="0031739C" w:rsidRDefault="007D38D3" w:rsidP="007D38D3">
      <w:pPr>
        <w:spacing w:line="240" w:lineRule="exact"/>
        <w:ind w:left="5664" w:firstLine="708"/>
        <w:rPr>
          <w:rFonts w:ascii="Avenir Book" w:eastAsia="Calibri" w:hAnsi="Avenir Book" w:cs="Tahoma"/>
          <w:bCs/>
          <w:i/>
          <w:iCs/>
          <w:color w:val="auto"/>
          <w:sz w:val="20"/>
          <w:szCs w:val="20"/>
          <w:lang w:eastAsia="en-US" w:bidi="ar-SA"/>
        </w:rPr>
      </w:pPr>
      <w:r w:rsidRPr="0031739C">
        <w:rPr>
          <w:rFonts w:ascii="Avenir Book" w:eastAsia="Calibri" w:hAnsi="Avenir Book" w:cs="Tahoma"/>
          <w:bCs/>
          <w:i/>
          <w:iCs/>
          <w:color w:val="auto"/>
          <w:sz w:val="20"/>
          <w:szCs w:val="20"/>
          <w:lang w:eastAsia="en-US" w:bidi="ar-SA"/>
        </w:rPr>
        <w:t>Firma Cliente o Esecutore</w:t>
      </w:r>
    </w:p>
    <w:p w:rsidR="007D38D3" w:rsidRPr="0031739C" w:rsidRDefault="007D38D3" w:rsidP="007D38D3">
      <w:pPr>
        <w:spacing w:line="240" w:lineRule="exact"/>
        <w:ind w:left="5664" w:firstLine="708"/>
        <w:rPr>
          <w:rFonts w:ascii="Avenir Book" w:eastAsia="Calibri" w:hAnsi="Avenir Book" w:cs="Tahoma"/>
          <w:bCs/>
          <w:i/>
          <w:iCs/>
          <w:color w:val="auto"/>
          <w:sz w:val="20"/>
          <w:szCs w:val="20"/>
          <w:lang w:eastAsia="en-US" w:bidi="ar-SA"/>
        </w:rPr>
      </w:pPr>
    </w:p>
    <w:p w:rsidR="00F2283A" w:rsidRPr="007D38D3" w:rsidRDefault="00F2283A">
      <w:pPr>
        <w:rPr>
          <w:rFonts w:ascii="Avenir Book" w:eastAsia="Calibri" w:hAnsi="Avenir Book" w:cs="Tahoma"/>
          <w:bCs/>
          <w:i/>
          <w:iCs/>
          <w:color w:val="auto"/>
          <w:sz w:val="20"/>
          <w:szCs w:val="20"/>
          <w:lang w:eastAsia="en-US" w:bidi="ar-SA"/>
        </w:rPr>
      </w:pPr>
      <w:bookmarkStart w:id="2" w:name="_GoBack"/>
      <w:bookmarkEnd w:id="2"/>
    </w:p>
    <w:sectPr w:rsidR="00F2283A" w:rsidRPr="007D38D3" w:rsidSect="00194FDC">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AFB" w:rsidRDefault="00E93AFB" w:rsidP="007D38D3">
      <w:r>
        <w:separator/>
      </w:r>
    </w:p>
  </w:endnote>
  <w:endnote w:type="continuationSeparator" w:id="0">
    <w:p w:rsidR="00E93AFB" w:rsidRDefault="00E93AFB" w:rsidP="007D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venir Book">
    <w:altName w:val="Tw Cen MT"/>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AFB" w:rsidRDefault="00E93AFB" w:rsidP="007D38D3">
      <w:r>
        <w:separator/>
      </w:r>
    </w:p>
  </w:footnote>
  <w:footnote w:type="continuationSeparator" w:id="0">
    <w:p w:rsidR="00E93AFB" w:rsidRDefault="00E93AFB" w:rsidP="007D38D3">
      <w:r>
        <w:continuationSeparator/>
      </w:r>
    </w:p>
  </w:footnote>
  <w:footnote w:id="1">
    <w:p w:rsidR="007D38D3" w:rsidRPr="00D06500" w:rsidRDefault="007D38D3" w:rsidP="007D38D3">
      <w:pPr>
        <w:pStyle w:val="Testonotaapidipagina"/>
        <w:rPr>
          <w:rFonts w:ascii="Avenir Book" w:hAnsi="Avenir Book"/>
          <w:sz w:val="18"/>
          <w:szCs w:val="18"/>
        </w:rPr>
      </w:pPr>
      <w:r w:rsidRPr="00D06500">
        <w:rPr>
          <w:rStyle w:val="Rimandonotaapidipagina"/>
          <w:rFonts w:ascii="Avenir Book" w:hAnsi="Avenir Book"/>
          <w:sz w:val="16"/>
          <w:szCs w:val="16"/>
        </w:rPr>
        <w:footnoteRef/>
      </w:r>
      <w:r w:rsidRPr="00D06500">
        <w:rPr>
          <w:rFonts w:ascii="Avenir Book" w:hAnsi="Avenir Book"/>
          <w:sz w:val="16"/>
          <w:szCs w:val="16"/>
        </w:rPr>
        <w:t xml:space="preserve"> </w:t>
      </w:r>
      <w:r w:rsidRPr="00D06500">
        <w:rPr>
          <w:rFonts w:ascii="Avenir Book" w:hAnsi="Avenir Book"/>
          <w:sz w:val="18"/>
          <w:szCs w:val="18"/>
        </w:rPr>
        <w:t>Caso residuale in assenza di partecipazioni rilevanti o altri tipi di controllo ai sensi dei commi da 1 a 3 dell’art. 20 d.lgs. 231/2007.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2A0"/>
    <w:multiLevelType w:val="hybridMultilevel"/>
    <w:tmpl w:val="1F1012D4"/>
    <w:lvl w:ilvl="0" w:tplc="9BBA9470">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4A7655FD"/>
    <w:multiLevelType w:val="hybridMultilevel"/>
    <w:tmpl w:val="BDC6F092"/>
    <w:lvl w:ilvl="0" w:tplc="C4A68C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D3"/>
    <w:rsid w:val="00194FDC"/>
    <w:rsid w:val="007D38D3"/>
    <w:rsid w:val="00E93AFB"/>
    <w:rsid w:val="00F228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60B417"/>
  <w15:chartTrackingRefBased/>
  <w15:docId w15:val="{8487356F-50B6-BF47-8B1B-96361AC0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D38D3"/>
    <w:rPr>
      <w:rFonts w:ascii="Liberation Serif" w:eastAsia="SimSun" w:hAnsi="Liberation Serif" w:cs="Arial"/>
      <w:color w:val="00000A"/>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
    <w:basedOn w:val="Normale"/>
    <w:link w:val="TestonotaapidipaginaCarattere1"/>
    <w:uiPriority w:val="99"/>
    <w:rsid w:val="007D38D3"/>
    <w:pPr>
      <w:jc w:val="both"/>
    </w:pPr>
    <w:rPr>
      <w:rFonts w:ascii="Times New Roman" w:eastAsia="Times New Roman" w:hAnsi="Times New Roman" w:cs="Times New Roman"/>
      <w:color w:val="auto"/>
      <w:sz w:val="20"/>
      <w:szCs w:val="20"/>
      <w:lang w:eastAsia="en-US" w:bidi="ar-SA"/>
    </w:rPr>
  </w:style>
  <w:style w:type="character" w:customStyle="1" w:styleId="TestonotaapidipaginaCarattere">
    <w:name w:val="Testo nota a piè di pagina Carattere"/>
    <w:basedOn w:val="Carpredefinitoparagrafo"/>
    <w:uiPriority w:val="99"/>
    <w:semiHidden/>
    <w:rsid w:val="007D38D3"/>
    <w:rPr>
      <w:rFonts w:ascii="Liberation Serif" w:eastAsia="SimSun" w:hAnsi="Liberation Serif" w:cs="Mangal"/>
      <w:color w:val="00000A"/>
      <w:sz w:val="20"/>
      <w:szCs w:val="18"/>
      <w:lang w:eastAsia="zh-CN" w:bidi="hi-IN"/>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link w:val="Testonotaapidipagina"/>
    <w:uiPriority w:val="99"/>
    <w:rsid w:val="007D38D3"/>
    <w:rPr>
      <w:rFonts w:ascii="Times New Roman" w:eastAsia="Times New Roman" w:hAnsi="Times New Roman" w:cs="Times New Roman"/>
      <w:sz w:val="20"/>
      <w:szCs w:val="20"/>
    </w:rPr>
  </w:style>
  <w:style w:type="character" w:styleId="Rimandonotaapidipagina">
    <w:name w:val="footnote reference"/>
    <w:aliases w:val="Rimando nota a piè di pagina 2"/>
    <w:uiPriority w:val="99"/>
    <w:rsid w:val="007D38D3"/>
    <w:rPr>
      <w:rFonts w:ascii="Times New Roman" w:hAnsi="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2618</Words>
  <Characters>14926</Characters>
  <Application>Microsoft Office Word</Application>
  <DocSecurity>0</DocSecurity>
  <Lines>124</Lines>
  <Paragraphs>35</Paragraphs>
  <ScaleCrop>false</ScaleCrop>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2026-04-24T09:15:00Z</dcterms:created>
  <dcterms:modified xsi:type="dcterms:W3CDTF">2026-04-24T09:16:00Z</dcterms:modified>
</cp:coreProperties>
</file>